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329" w:rsidRPr="00123329" w:rsidRDefault="00123329" w:rsidP="00123329">
      <w:pPr>
        <w:spacing w:after="0" w:line="240" w:lineRule="auto"/>
        <w:jc w:val="center"/>
        <w:rPr>
          <w:rFonts w:ascii="Times New Roman" w:eastAsia="Times New Roman" w:hAnsi="Times New Roman" w:cs="Times New Roman"/>
          <w:sz w:val="24"/>
          <w:szCs w:val="24"/>
          <w:lang w:eastAsia="ru-RU"/>
        </w:rPr>
      </w:pPr>
      <w:r w:rsidRPr="00123329">
        <w:rPr>
          <w:rFonts w:ascii="Times New Roman" w:eastAsia="Times New Roman" w:hAnsi="Times New Roman" w:cs="Times New Roman"/>
          <w:sz w:val="24"/>
          <w:szCs w:val="24"/>
          <w:lang w:eastAsia="ru-RU"/>
        </w:rPr>
        <w:fldChar w:fldCharType="begin"/>
      </w:r>
      <w:r w:rsidRPr="00123329">
        <w:rPr>
          <w:rFonts w:ascii="Times New Roman" w:eastAsia="Times New Roman" w:hAnsi="Times New Roman" w:cs="Times New Roman"/>
          <w:sz w:val="24"/>
          <w:szCs w:val="24"/>
          <w:lang w:eastAsia="ru-RU"/>
        </w:rPr>
        <w:instrText xml:space="preserve"> HYPERLINK "http://www.consultant.ru/document/cons_doc_LAW_140174/" </w:instrText>
      </w:r>
      <w:r w:rsidRPr="00123329">
        <w:rPr>
          <w:rFonts w:ascii="Times New Roman" w:eastAsia="Times New Roman" w:hAnsi="Times New Roman" w:cs="Times New Roman"/>
          <w:sz w:val="24"/>
          <w:szCs w:val="24"/>
          <w:lang w:eastAsia="ru-RU"/>
        </w:rPr>
        <w:fldChar w:fldCharType="separate"/>
      </w:r>
      <w:r w:rsidRPr="00123329">
        <w:rPr>
          <w:rFonts w:ascii="Arial" w:eastAsia="Times New Roman" w:hAnsi="Arial" w:cs="Arial"/>
          <w:b/>
          <w:bCs/>
          <w:color w:val="666699"/>
          <w:sz w:val="24"/>
          <w:szCs w:val="24"/>
          <w:shd w:val="clear" w:color="auto" w:fill="FFFFFF"/>
          <w:lang w:eastAsia="ru-RU"/>
        </w:rPr>
        <w:t>Федеральный зак</w:t>
      </w:r>
      <w:bookmarkStart w:id="0" w:name="_GoBack"/>
      <w:bookmarkEnd w:id="0"/>
      <w:r w:rsidRPr="00123329">
        <w:rPr>
          <w:rFonts w:ascii="Arial" w:eastAsia="Times New Roman" w:hAnsi="Arial" w:cs="Arial"/>
          <w:b/>
          <w:bCs/>
          <w:color w:val="666699"/>
          <w:sz w:val="24"/>
          <w:szCs w:val="24"/>
          <w:shd w:val="clear" w:color="auto" w:fill="FFFFFF"/>
          <w:lang w:eastAsia="ru-RU"/>
        </w:rPr>
        <w:t>он от 29.12.2012 N 273-ФЗ (ред. от 24.04.2020) "Об образовании в Российской Федерации"</w:t>
      </w:r>
      <w:r w:rsidRPr="00123329">
        <w:rPr>
          <w:rFonts w:ascii="Times New Roman" w:eastAsia="Times New Roman" w:hAnsi="Times New Roman" w:cs="Times New Roman"/>
          <w:sz w:val="24"/>
          <w:szCs w:val="24"/>
          <w:lang w:eastAsia="ru-RU"/>
        </w:rPr>
        <w:fldChar w:fldCharType="end"/>
      </w:r>
    </w:p>
    <w:p w:rsidR="00123329" w:rsidRPr="00123329" w:rsidRDefault="00123329" w:rsidP="00123329">
      <w:pPr>
        <w:shd w:val="clear" w:color="auto" w:fill="FFFFFF"/>
        <w:spacing w:after="144" w:line="290" w:lineRule="atLeast"/>
        <w:ind w:firstLine="540"/>
        <w:jc w:val="both"/>
        <w:outlineLvl w:val="0"/>
        <w:rPr>
          <w:rFonts w:ascii="Arial" w:eastAsia="Times New Roman" w:hAnsi="Arial" w:cs="Arial"/>
          <w:b/>
          <w:bCs/>
          <w:color w:val="333333"/>
          <w:kern w:val="36"/>
          <w:sz w:val="24"/>
          <w:szCs w:val="24"/>
          <w:lang w:eastAsia="ru-RU"/>
        </w:rPr>
      </w:pPr>
      <w:bookmarkStart w:id="1" w:name="dst121"/>
      <w:bookmarkEnd w:id="1"/>
      <w:r w:rsidRPr="00123329">
        <w:rPr>
          <w:rFonts w:ascii="Arial" w:eastAsia="Times New Roman" w:hAnsi="Arial" w:cs="Arial"/>
          <w:b/>
          <w:bCs/>
          <w:color w:val="333333"/>
          <w:kern w:val="36"/>
          <w:sz w:val="24"/>
          <w:szCs w:val="24"/>
          <w:lang w:eastAsia="ru-RU"/>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(в ред. Федерального </w:t>
      </w:r>
      <w:hyperlink r:id="rId4" w:anchor="dst100167" w:history="1">
        <w:r w:rsidRPr="00123329">
          <w:rPr>
            <w:rFonts w:ascii="Arial" w:eastAsia="Times New Roman" w:hAnsi="Arial" w:cs="Arial"/>
            <w:color w:val="666699"/>
            <w:sz w:val="24"/>
            <w:szCs w:val="24"/>
            <w:lang w:eastAsia="ru-RU"/>
          </w:rPr>
          <w:t>закона</w:t>
        </w:r>
      </w:hyperlink>
      <w:r w:rsidRPr="00123329">
        <w:rPr>
          <w:rFonts w:ascii="Arial" w:eastAsia="Times New Roman" w:hAnsi="Arial" w:cs="Arial"/>
          <w:color w:val="333333"/>
          <w:sz w:val="24"/>
          <w:szCs w:val="24"/>
          <w:lang w:eastAsia="ru-RU"/>
        </w:rPr>
        <w:t> от 05.12.2017 N 392-ФЗ)</w:t>
      </w:r>
    </w:p>
    <w:p w:rsidR="00123329" w:rsidRPr="00123329" w:rsidRDefault="00123329" w:rsidP="00123329">
      <w:pPr>
        <w:shd w:val="clear" w:color="auto" w:fill="FFFFFF"/>
        <w:spacing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(введена Федеральным </w:t>
      </w:r>
      <w:hyperlink r:id="rId5" w:anchor="dst100174" w:history="1">
        <w:r w:rsidRPr="00123329">
          <w:rPr>
            <w:rFonts w:ascii="Arial" w:eastAsia="Times New Roman" w:hAnsi="Arial" w:cs="Arial"/>
            <w:color w:val="666699"/>
            <w:sz w:val="24"/>
            <w:szCs w:val="24"/>
            <w:lang w:eastAsia="ru-RU"/>
          </w:rPr>
          <w:t>законом</w:t>
        </w:r>
      </w:hyperlink>
      <w:r w:rsidRPr="00123329">
        <w:rPr>
          <w:rFonts w:ascii="Arial" w:eastAsia="Times New Roman" w:hAnsi="Arial" w:cs="Arial"/>
          <w:color w:val="333333"/>
          <w:sz w:val="24"/>
          <w:szCs w:val="24"/>
          <w:lang w:eastAsia="ru-RU"/>
        </w:rPr>
        <w:t> от 21.07.2014 N 256-ФЗ)</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 </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 w:name="dst122"/>
      <w:bookmarkEnd w:id="2"/>
      <w:r w:rsidRPr="00123329">
        <w:rPr>
          <w:rFonts w:ascii="Arial" w:eastAsia="Times New Roman" w:hAnsi="Arial" w:cs="Arial"/>
          <w:color w:val="333333"/>
          <w:sz w:val="24"/>
          <w:szCs w:val="24"/>
          <w:lang w:eastAsia="ru-RU"/>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(часть 1 в ред. Федерального </w:t>
      </w:r>
      <w:hyperlink r:id="rId6" w:anchor="dst100169" w:history="1">
        <w:r w:rsidRPr="00123329">
          <w:rPr>
            <w:rFonts w:ascii="Arial" w:eastAsia="Times New Roman" w:hAnsi="Arial" w:cs="Arial"/>
            <w:color w:val="666699"/>
            <w:sz w:val="24"/>
            <w:szCs w:val="24"/>
            <w:lang w:eastAsia="ru-RU"/>
          </w:rPr>
          <w:t>закона</w:t>
        </w:r>
      </w:hyperlink>
      <w:r w:rsidRPr="00123329">
        <w:rPr>
          <w:rFonts w:ascii="Arial" w:eastAsia="Times New Roman" w:hAnsi="Arial" w:cs="Arial"/>
          <w:color w:val="333333"/>
          <w:sz w:val="24"/>
          <w:szCs w:val="24"/>
          <w:lang w:eastAsia="ru-RU"/>
        </w:rPr>
        <w:t> от 05.12.2017 N 392-ФЗ)</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3" w:name="dst123"/>
      <w:bookmarkEnd w:id="3"/>
      <w:r w:rsidRPr="00123329">
        <w:rPr>
          <w:rFonts w:ascii="Arial" w:eastAsia="Times New Roman" w:hAnsi="Arial" w:cs="Arial"/>
          <w:color w:val="333333"/>
          <w:sz w:val="24"/>
          <w:szCs w:val="24"/>
          <w:lang w:eastAsia="ru-RU"/>
        </w:rPr>
        <w:t>2. В целях создания условий для проведения независимой оценки качества условий осуществления образовательной деятельности организациями: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4" w:name="dst290"/>
      <w:bookmarkEnd w:id="4"/>
      <w:r w:rsidRPr="00123329">
        <w:rPr>
          <w:rFonts w:ascii="Arial" w:eastAsia="Times New Roman" w:hAnsi="Arial" w:cs="Arial"/>
          <w:color w:val="333333"/>
          <w:sz w:val="24"/>
          <w:szCs w:val="24"/>
          <w:lang w:eastAsia="ru-RU"/>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w:t>
      </w:r>
      <w:r w:rsidRPr="00123329">
        <w:rPr>
          <w:rFonts w:ascii="Arial" w:eastAsia="Times New Roman" w:hAnsi="Arial" w:cs="Arial"/>
          <w:color w:val="333333"/>
          <w:sz w:val="24"/>
          <w:szCs w:val="24"/>
          <w:lang w:eastAsia="ru-RU"/>
        </w:rPr>
        <w:lastRenderedPageBreak/>
        <w:t>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(п. 1 в ред. Федерального </w:t>
      </w:r>
      <w:hyperlink r:id="rId7" w:anchor="dst100142" w:history="1">
        <w:r w:rsidRPr="00123329">
          <w:rPr>
            <w:rFonts w:ascii="Arial" w:eastAsia="Times New Roman" w:hAnsi="Arial" w:cs="Arial"/>
            <w:color w:val="666699"/>
            <w:sz w:val="24"/>
            <w:szCs w:val="24"/>
            <w:lang w:eastAsia="ru-RU"/>
          </w:rPr>
          <w:t>закона</w:t>
        </w:r>
      </w:hyperlink>
      <w:r w:rsidRPr="00123329">
        <w:rPr>
          <w:rFonts w:ascii="Arial" w:eastAsia="Times New Roman" w:hAnsi="Arial" w:cs="Arial"/>
          <w:color w:val="333333"/>
          <w:sz w:val="24"/>
          <w:szCs w:val="24"/>
          <w:lang w:eastAsia="ru-RU"/>
        </w:rPr>
        <w:t> от 26.07.2019 N 232-ФЗ)</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5" w:name="dst125"/>
      <w:bookmarkEnd w:id="5"/>
      <w:r w:rsidRPr="00123329">
        <w:rPr>
          <w:rFonts w:ascii="Arial" w:eastAsia="Times New Roman" w:hAnsi="Arial" w:cs="Arial"/>
          <w:color w:val="333333"/>
          <w:sz w:val="24"/>
          <w:szCs w:val="24"/>
          <w:lang w:eastAsia="ru-RU"/>
        </w:rP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6" w:name="dst126"/>
      <w:bookmarkEnd w:id="6"/>
      <w:r w:rsidRPr="00123329">
        <w:rPr>
          <w:rFonts w:ascii="Arial" w:eastAsia="Times New Roman" w:hAnsi="Arial" w:cs="Arial"/>
          <w:color w:val="333333"/>
          <w:sz w:val="24"/>
          <w:szCs w:val="24"/>
          <w:lang w:eastAsia="ru-RU"/>
        </w:rP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(часть 2 в ред. Федерального </w:t>
      </w:r>
      <w:hyperlink r:id="rId8" w:anchor="dst100171" w:history="1">
        <w:r w:rsidRPr="00123329">
          <w:rPr>
            <w:rFonts w:ascii="Arial" w:eastAsia="Times New Roman" w:hAnsi="Arial" w:cs="Arial"/>
            <w:color w:val="666699"/>
            <w:sz w:val="24"/>
            <w:szCs w:val="24"/>
            <w:lang w:eastAsia="ru-RU"/>
          </w:rPr>
          <w:t>закона</w:t>
        </w:r>
      </w:hyperlink>
      <w:r w:rsidRPr="00123329">
        <w:rPr>
          <w:rFonts w:ascii="Arial" w:eastAsia="Times New Roman" w:hAnsi="Arial" w:cs="Arial"/>
          <w:color w:val="333333"/>
          <w:sz w:val="24"/>
          <w:szCs w:val="24"/>
          <w:lang w:eastAsia="ru-RU"/>
        </w:rPr>
        <w:t> от 05.12.2017 N 392-ФЗ)</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7" w:name="dst291"/>
      <w:bookmarkEnd w:id="7"/>
      <w:r w:rsidRPr="00123329">
        <w:rPr>
          <w:rFonts w:ascii="Arial" w:eastAsia="Times New Roman" w:hAnsi="Arial" w:cs="Arial"/>
          <w:color w:val="333333"/>
          <w:sz w:val="24"/>
          <w:szCs w:val="24"/>
          <w:lang w:eastAsia="ru-RU"/>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w:t>
      </w:r>
      <w:proofErr w:type="gramStart"/>
      <w:r w:rsidRPr="00123329">
        <w:rPr>
          <w:rFonts w:ascii="Arial" w:eastAsia="Times New Roman" w:hAnsi="Arial" w:cs="Arial"/>
          <w:color w:val="333333"/>
          <w:sz w:val="24"/>
          <w:szCs w:val="24"/>
          <w:lang w:eastAsia="ru-RU"/>
        </w:rPr>
        <w:t>совет по независимой оценке</w:t>
      </w:r>
      <w:proofErr w:type="gramEnd"/>
      <w:r w:rsidRPr="00123329">
        <w:rPr>
          <w:rFonts w:ascii="Arial" w:eastAsia="Times New Roman" w:hAnsi="Arial" w:cs="Arial"/>
          <w:color w:val="333333"/>
          <w:sz w:val="24"/>
          <w:szCs w:val="24"/>
          <w:lang w:eastAsia="ru-RU"/>
        </w:rPr>
        <w:t xml:space="preserve"> качества) утверждается сроком на три года. При формировании общественного </w:t>
      </w:r>
      <w:proofErr w:type="gramStart"/>
      <w:r w:rsidRPr="00123329">
        <w:rPr>
          <w:rFonts w:ascii="Arial" w:eastAsia="Times New Roman" w:hAnsi="Arial" w:cs="Arial"/>
          <w:color w:val="333333"/>
          <w:sz w:val="24"/>
          <w:szCs w:val="24"/>
          <w:lang w:eastAsia="ru-RU"/>
        </w:rPr>
        <w:t>совета по независимой оценке</w:t>
      </w:r>
      <w:proofErr w:type="gramEnd"/>
      <w:r w:rsidRPr="00123329">
        <w:rPr>
          <w:rFonts w:ascii="Arial" w:eastAsia="Times New Roman" w:hAnsi="Arial" w:cs="Arial"/>
          <w:color w:val="333333"/>
          <w:sz w:val="24"/>
          <w:szCs w:val="24"/>
          <w:lang w:eastAsia="ru-RU"/>
        </w:rPr>
        <w:t xml:space="preserve"> качества на новый срок осуществляется изменение не менее трети его состава. В состав общественного </w:t>
      </w:r>
      <w:proofErr w:type="gramStart"/>
      <w:r w:rsidRPr="00123329">
        <w:rPr>
          <w:rFonts w:ascii="Arial" w:eastAsia="Times New Roman" w:hAnsi="Arial" w:cs="Arial"/>
          <w:color w:val="333333"/>
          <w:sz w:val="24"/>
          <w:szCs w:val="24"/>
          <w:lang w:eastAsia="ru-RU"/>
        </w:rPr>
        <w:t>совета по независимой оценке</w:t>
      </w:r>
      <w:proofErr w:type="gramEnd"/>
      <w:r w:rsidRPr="00123329">
        <w:rPr>
          <w:rFonts w:ascii="Arial" w:eastAsia="Times New Roman" w:hAnsi="Arial" w:cs="Arial"/>
          <w:color w:val="333333"/>
          <w:sz w:val="24"/>
          <w:szCs w:val="24"/>
          <w:lang w:eastAsia="ru-RU"/>
        </w:rPr>
        <w:t xml:space="preserve"> качества не могут </w:t>
      </w:r>
      <w:r w:rsidRPr="00123329">
        <w:rPr>
          <w:rFonts w:ascii="Arial" w:eastAsia="Times New Roman" w:hAnsi="Arial" w:cs="Arial"/>
          <w:color w:val="333333"/>
          <w:sz w:val="24"/>
          <w:szCs w:val="24"/>
          <w:lang w:eastAsia="ru-RU"/>
        </w:rPr>
        <w:lastRenderedPageBreak/>
        <w:t xml:space="preserve">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w:t>
      </w:r>
      <w:proofErr w:type="gramStart"/>
      <w:r w:rsidRPr="00123329">
        <w:rPr>
          <w:rFonts w:ascii="Arial" w:eastAsia="Times New Roman" w:hAnsi="Arial" w:cs="Arial"/>
          <w:color w:val="333333"/>
          <w:sz w:val="24"/>
          <w:szCs w:val="24"/>
          <w:lang w:eastAsia="ru-RU"/>
        </w:rPr>
        <w:t>совет по независимой оценке</w:t>
      </w:r>
      <w:proofErr w:type="gramEnd"/>
      <w:r w:rsidRPr="00123329">
        <w:rPr>
          <w:rFonts w:ascii="Arial" w:eastAsia="Times New Roman" w:hAnsi="Arial" w:cs="Arial"/>
          <w:color w:val="333333"/>
          <w:sz w:val="24"/>
          <w:szCs w:val="24"/>
          <w:lang w:eastAsia="ru-RU"/>
        </w:rPr>
        <w:t xml:space="preserve">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w:t>
      </w:r>
      <w:proofErr w:type="gramStart"/>
      <w:r w:rsidRPr="00123329">
        <w:rPr>
          <w:rFonts w:ascii="Arial" w:eastAsia="Times New Roman" w:hAnsi="Arial" w:cs="Arial"/>
          <w:color w:val="333333"/>
          <w:sz w:val="24"/>
          <w:szCs w:val="24"/>
          <w:lang w:eastAsia="ru-RU"/>
        </w:rPr>
        <w:t>совета по независимой оценке</w:t>
      </w:r>
      <w:proofErr w:type="gramEnd"/>
      <w:r w:rsidRPr="00123329">
        <w:rPr>
          <w:rFonts w:ascii="Arial" w:eastAsia="Times New Roman" w:hAnsi="Arial" w:cs="Arial"/>
          <w:color w:val="333333"/>
          <w:sz w:val="24"/>
          <w:szCs w:val="24"/>
          <w:lang w:eastAsia="ru-RU"/>
        </w:rPr>
        <w:t xml:space="preserve"> качества не может быть менее чем пять человек. Члены общественного </w:t>
      </w:r>
      <w:proofErr w:type="gramStart"/>
      <w:r w:rsidRPr="00123329">
        <w:rPr>
          <w:rFonts w:ascii="Arial" w:eastAsia="Times New Roman" w:hAnsi="Arial" w:cs="Arial"/>
          <w:color w:val="333333"/>
          <w:sz w:val="24"/>
          <w:szCs w:val="24"/>
          <w:lang w:eastAsia="ru-RU"/>
        </w:rPr>
        <w:t>совета по независимой оценке</w:t>
      </w:r>
      <w:proofErr w:type="gramEnd"/>
      <w:r w:rsidRPr="00123329">
        <w:rPr>
          <w:rFonts w:ascii="Arial" w:eastAsia="Times New Roman" w:hAnsi="Arial" w:cs="Arial"/>
          <w:color w:val="333333"/>
          <w:sz w:val="24"/>
          <w:szCs w:val="24"/>
          <w:lang w:eastAsia="ru-RU"/>
        </w:rPr>
        <w:t xml:space="preserve">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w:t>
      </w:r>
      <w:proofErr w:type="gramStart"/>
      <w:r w:rsidRPr="00123329">
        <w:rPr>
          <w:rFonts w:ascii="Arial" w:eastAsia="Times New Roman" w:hAnsi="Arial" w:cs="Arial"/>
          <w:color w:val="333333"/>
          <w:sz w:val="24"/>
          <w:szCs w:val="24"/>
          <w:lang w:eastAsia="ru-RU"/>
        </w:rPr>
        <w:t>совете по независимой оценке</w:t>
      </w:r>
      <w:proofErr w:type="gramEnd"/>
      <w:r w:rsidRPr="00123329">
        <w:rPr>
          <w:rFonts w:ascii="Arial" w:eastAsia="Times New Roman" w:hAnsi="Arial" w:cs="Arial"/>
          <w:color w:val="333333"/>
          <w:sz w:val="24"/>
          <w:szCs w:val="24"/>
          <w:lang w:eastAsia="ru-RU"/>
        </w:rPr>
        <w:t xml:space="preserve"> качества утверждается органом государственной власти или органом местного самоуправления, при которых создан указанный общественный совет.</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(часть 2.1 введена Федеральным </w:t>
      </w:r>
      <w:hyperlink r:id="rId9" w:anchor="dst100176" w:history="1">
        <w:r w:rsidRPr="00123329">
          <w:rPr>
            <w:rFonts w:ascii="Arial" w:eastAsia="Times New Roman" w:hAnsi="Arial" w:cs="Arial"/>
            <w:color w:val="666699"/>
            <w:sz w:val="24"/>
            <w:szCs w:val="24"/>
            <w:lang w:eastAsia="ru-RU"/>
          </w:rPr>
          <w:t>законом</w:t>
        </w:r>
      </w:hyperlink>
      <w:r w:rsidRPr="00123329">
        <w:rPr>
          <w:rFonts w:ascii="Arial" w:eastAsia="Times New Roman" w:hAnsi="Arial" w:cs="Arial"/>
          <w:color w:val="333333"/>
          <w:sz w:val="24"/>
          <w:szCs w:val="24"/>
          <w:lang w:eastAsia="ru-RU"/>
        </w:rPr>
        <w:t> от 05.12.2017 N 392-ФЗ; в ред. Федерального </w:t>
      </w:r>
      <w:hyperlink r:id="rId10" w:anchor="dst100144" w:history="1">
        <w:r w:rsidRPr="00123329">
          <w:rPr>
            <w:rFonts w:ascii="Arial" w:eastAsia="Times New Roman" w:hAnsi="Arial" w:cs="Arial"/>
            <w:color w:val="666699"/>
            <w:sz w:val="24"/>
            <w:szCs w:val="24"/>
            <w:lang w:eastAsia="ru-RU"/>
          </w:rPr>
          <w:t>закона</w:t>
        </w:r>
      </w:hyperlink>
      <w:r w:rsidRPr="00123329">
        <w:rPr>
          <w:rFonts w:ascii="Arial" w:eastAsia="Times New Roman" w:hAnsi="Arial" w:cs="Arial"/>
          <w:color w:val="333333"/>
          <w:sz w:val="24"/>
          <w:szCs w:val="24"/>
          <w:lang w:eastAsia="ru-RU"/>
        </w:rPr>
        <w:t> от 26.07.2019 N 232-ФЗ)</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8" w:name="dst128"/>
      <w:bookmarkEnd w:id="8"/>
      <w:r w:rsidRPr="00123329">
        <w:rPr>
          <w:rFonts w:ascii="Arial" w:eastAsia="Times New Roman" w:hAnsi="Arial" w:cs="Arial"/>
          <w:color w:val="333333"/>
          <w:sz w:val="24"/>
          <w:szCs w:val="24"/>
          <w:lang w:eastAsia="ru-RU"/>
        </w:rP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r:id="rId11" w:anchor="dst39" w:history="1">
        <w:r w:rsidRPr="00123329">
          <w:rPr>
            <w:rFonts w:ascii="Arial" w:eastAsia="Times New Roman" w:hAnsi="Arial" w:cs="Arial"/>
            <w:color w:val="666699"/>
            <w:sz w:val="24"/>
            <w:szCs w:val="24"/>
            <w:lang w:eastAsia="ru-RU"/>
          </w:rPr>
          <w:t>части 1 статьи 81</w:t>
        </w:r>
      </w:hyperlink>
      <w:r w:rsidRPr="00123329">
        <w:rPr>
          <w:rFonts w:ascii="Arial" w:eastAsia="Times New Roman" w:hAnsi="Arial" w:cs="Arial"/>
          <w:color w:val="333333"/>
          <w:sz w:val="24"/>
          <w:szCs w:val="24"/>
          <w:lang w:eastAsia="ru-RU"/>
        </w:rPr>
        <w:t> настоящего Федерального закона.</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(часть 3 в ред. Федерального </w:t>
      </w:r>
      <w:hyperlink r:id="rId12" w:anchor="dst100178" w:history="1">
        <w:r w:rsidRPr="00123329">
          <w:rPr>
            <w:rFonts w:ascii="Arial" w:eastAsia="Times New Roman" w:hAnsi="Arial" w:cs="Arial"/>
            <w:color w:val="666699"/>
            <w:sz w:val="24"/>
            <w:szCs w:val="24"/>
            <w:lang w:eastAsia="ru-RU"/>
          </w:rPr>
          <w:t>закона</w:t>
        </w:r>
      </w:hyperlink>
      <w:r w:rsidRPr="00123329">
        <w:rPr>
          <w:rFonts w:ascii="Arial" w:eastAsia="Times New Roman" w:hAnsi="Arial" w:cs="Arial"/>
          <w:color w:val="333333"/>
          <w:sz w:val="24"/>
          <w:szCs w:val="24"/>
          <w:lang w:eastAsia="ru-RU"/>
        </w:rPr>
        <w:t> от 05.12.2017 N 392-ФЗ)</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9" w:name="dst129"/>
      <w:bookmarkEnd w:id="9"/>
      <w:r w:rsidRPr="00123329">
        <w:rPr>
          <w:rFonts w:ascii="Arial" w:eastAsia="Times New Roman" w:hAnsi="Arial" w:cs="Arial"/>
          <w:color w:val="333333"/>
          <w:sz w:val="24"/>
          <w:szCs w:val="24"/>
          <w:lang w:eastAsia="ru-RU"/>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(часть 4 в ред. Федерального </w:t>
      </w:r>
      <w:hyperlink r:id="rId13" w:anchor="dst100180" w:history="1">
        <w:r w:rsidRPr="00123329">
          <w:rPr>
            <w:rFonts w:ascii="Arial" w:eastAsia="Times New Roman" w:hAnsi="Arial" w:cs="Arial"/>
            <w:color w:val="666699"/>
            <w:sz w:val="24"/>
            <w:szCs w:val="24"/>
            <w:lang w:eastAsia="ru-RU"/>
          </w:rPr>
          <w:t>закона</w:t>
        </w:r>
      </w:hyperlink>
      <w:r w:rsidRPr="00123329">
        <w:rPr>
          <w:rFonts w:ascii="Arial" w:eastAsia="Times New Roman" w:hAnsi="Arial" w:cs="Arial"/>
          <w:color w:val="333333"/>
          <w:sz w:val="24"/>
          <w:szCs w:val="24"/>
          <w:lang w:eastAsia="ru-RU"/>
        </w:rPr>
        <w:t> от 05.12.2017 N 392-ФЗ)</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0" w:name="dst292"/>
      <w:bookmarkEnd w:id="10"/>
      <w:r w:rsidRPr="00123329">
        <w:rPr>
          <w:rFonts w:ascii="Arial" w:eastAsia="Times New Roman" w:hAnsi="Arial" w:cs="Arial"/>
          <w:color w:val="333333"/>
          <w:sz w:val="24"/>
          <w:szCs w:val="24"/>
          <w:lang w:eastAsia="ru-RU"/>
        </w:rPr>
        <w:t>5. </w:t>
      </w:r>
      <w:hyperlink r:id="rId14" w:anchor="dst100010" w:history="1">
        <w:r w:rsidRPr="00123329">
          <w:rPr>
            <w:rFonts w:ascii="Arial" w:eastAsia="Times New Roman" w:hAnsi="Arial" w:cs="Arial"/>
            <w:color w:val="666699"/>
            <w:sz w:val="24"/>
            <w:szCs w:val="24"/>
            <w:lang w:eastAsia="ru-RU"/>
          </w:rPr>
          <w:t>Показатели</w:t>
        </w:r>
      </w:hyperlink>
      <w:r w:rsidRPr="00123329">
        <w:rPr>
          <w:rFonts w:ascii="Arial" w:eastAsia="Times New Roman" w:hAnsi="Arial" w:cs="Arial"/>
          <w:color w:val="333333"/>
          <w:sz w:val="24"/>
          <w:szCs w:val="24"/>
          <w:lang w:eastAsia="ru-RU"/>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w:t>
      </w:r>
      <w:r w:rsidRPr="00123329">
        <w:rPr>
          <w:rFonts w:ascii="Arial" w:eastAsia="Times New Roman" w:hAnsi="Arial" w:cs="Arial"/>
          <w:color w:val="333333"/>
          <w:sz w:val="24"/>
          <w:szCs w:val="24"/>
          <w:lang w:eastAsia="ru-RU"/>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5" w:anchor="dst100010" w:history="1">
        <w:r w:rsidRPr="00123329">
          <w:rPr>
            <w:rFonts w:ascii="Arial" w:eastAsia="Times New Roman" w:hAnsi="Arial" w:cs="Arial"/>
            <w:color w:val="666699"/>
            <w:sz w:val="24"/>
            <w:szCs w:val="24"/>
            <w:lang w:eastAsia="ru-RU"/>
          </w:rPr>
          <w:t>Показатели</w:t>
        </w:r>
      </w:hyperlink>
      <w:r w:rsidRPr="00123329">
        <w:rPr>
          <w:rFonts w:ascii="Arial" w:eastAsia="Times New Roman" w:hAnsi="Arial" w:cs="Arial"/>
          <w:color w:val="333333"/>
          <w:sz w:val="24"/>
          <w:szCs w:val="24"/>
          <w:lang w:eastAsia="ru-RU"/>
        </w:rP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6" w:anchor="dst100010" w:history="1">
        <w:r w:rsidRPr="00123329">
          <w:rPr>
            <w:rFonts w:ascii="Arial" w:eastAsia="Times New Roman" w:hAnsi="Arial" w:cs="Arial"/>
            <w:color w:val="666699"/>
            <w:sz w:val="24"/>
            <w:szCs w:val="24"/>
            <w:lang w:eastAsia="ru-RU"/>
          </w:rPr>
          <w:t>Показатели</w:t>
        </w:r>
      </w:hyperlink>
      <w:r w:rsidRPr="00123329">
        <w:rPr>
          <w:rFonts w:ascii="Arial" w:eastAsia="Times New Roman" w:hAnsi="Arial" w:cs="Arial"/>
          <w:color w:val="333333"/>
          <w:sz w:val="24"/>
          <w:szCs w:val="24"/>
          <w:lang w:eastAsia="ru-RU"/>
        </w:rP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(часть 5 в ред. Федерального </w:t>
      </w:r>
      <w:hyperlink r:id="rId17" w:anchor="dst100145" w:history="1">
        <w:r w:rsidRPr="00123329">
          <w:rPr>
            <w:rFonts w:ascii="Arial" w:eastAsia="Times New Roman" w:hAnsi="Arial" w:cs="Arial"/>
            <w:color w:val="666699"/>
            <w:sz w:val="24"/>
            <w:szCs w:val="24"/>
            <w:lang w:eastAsia="ru-RU"/>
          </w:rPr>
          <w:t>закона</w:t>
        </w:r>
      </w:hyperlink>
      <w:r w:rsidRPr="00123329">
        <w:rPr>
          <w:rFonts w:ascii="Arial" w:eastAsia="Times New Roman" w:hAnsi="Arial" w:cs="Arial"/>
          <w:color w:val="333333"/>
          <w:sz w:val="24"/>
          <w:szCs w:val="24"/>
          <w:lang w:eastAsia="ru-RU"/>
        </w:rPr>
        <w:t> от 26.07.2019 N 232-ФЗ)</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1" w:name="dst131"/>
      <w:bookmarkEnd w:id="11"/>
      <w:r w:rsidRPr="00123329">
        <w:rPr>
          <w:rFonts w:ascii="Arial" w:eastAsia="Times New Roman" w:hAnsi="Arial" w:cs="Arial"/>
          <w:color w:val="333333"/>
          <w:sz w:val="24"/>
          <w:szCs w:val="24"/>
          <w:lang w:eastAsia="ru-RU"/>
        </w:rPr>
        <w:t xml:space="preserve">6. Независимая оценка качества условий осуществления образовательной деятельности организациями проводится общественными </w:t>
      </w:r>
      <w:proofErr w:type="gramStart"/>
      <w:r w:rsidRPr="00123329">
        <w:rPr>
          <w:rFonts w:ascii="Arial" w:eastAsia="Times New Roman" w:hAnsi="Arial" w:cs="Arial"/>
          <w:color w:val="333333"/>
          <w:sz w:val="24"/>
          <w:szCs w:val="24"/>
          <w:lang w:eastAsia="ru-RU"/>
        </w:rPr>
        <w:t>советами по независимой оценке</w:t>
      </w:r>
      <w:proofErr w:type="gramEnd"/>
      <w:r w:rsidRPr="00123329">
        <w:rPr>
          <w:rFonts w:ascii="Arial" w:eastAsia="Times New Roman" w:hAnsi="Arial" w:cs="Arial"/>
          <w:color w:val="333333"/>
          <w:sz w:val="24"/>
          <w:szCs w:val="24"/>
          <w:lang w:eastAsia="ru-RU"/>
        </w:rPr>
        <w:t xml:space="preserve"> качества не чаще чем один раз в год и не реже чем один раз в три года в отношении одной и той же организации.</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(часть 6 в ред. Федерального </w:t>
      </w:r>
      <w:hyperlink r:id="rId18" w:anchor="dst100184" w:history="1">
        <w:r w:rsidRPr="00123329">
          <w:rPr>
            <w:rFonts w:ascii="Arial" w:eastAsia="Times New Roman" w:hAnsi="Arial" w:cs="Arial"/>
            <w:color w:val="666699"/>
            <w:sz w:val="24"/>
            <w:szCs w:val="24"/>
            <w:lang w:eastAsia="ru-RU"/>
          </w:rPr>
          <w:t>закона</w:t>
        </w:r>
      </w:hyperlink>
      <w:r w:rsidRPr="00123329">
        <w:rPr>
          <w:rFonts w:ascii="Arial" w:eastAsia="Times New Roman" w:hAnsi="Arial" w:cs="Arial"/>
          <w:color w:val="333333"/>
          <w:sz w:val="24"/>
          <w:szCs w:val="24"/>
          <w:lang w:eastAsia="ru-RU"/>
        </w:rPr>
        <w:t> от 05.12.2017 N 392-ФЗ)</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2" w:name="dst132"/>
      <w:bookmarkEnd w:id="12"/>
      <w:r w:rsidRPr="00123329">
        <w:rPr>
          <w:rFonts w:ascii="Arial" w:eastAsia="Times New Roman" w:hAnsi="Arial" w:cs="Arial"/>
          <w:color w:val="333333"/>
          <w:sz w:val="24"/>
          <w:szCs w:val="24"/>
          <w:lang w:eastAsia="ru-RU"/>
        </w:rPr>
        <w:t xml:space="preserve">7. Общественные </w:t>
      </w:r>
      <w:proofErr w:type="gramStart"/>
      <w:r w:rsidRPr="00123329">
        <w:rPr>
          <w:rFonts w:ascii="Arial" w:eastAsia="Times New Roman" w:hAnsi="Arial" w:cs="Arial"/>
          <w:color w:val="333333"/>
          <w:sz w:val="24"/>
          <w:szCs w:val="24"/>
          <w:lang w:eastAsia="ru-RU"/>
        </w:rPr>
        <w:t>советы по независимой оценке</w:t>
      </w:r>
      <w:proofErr w:type="gramEnd"/>
      <w:r w:rsidRPr="00123329">
        <w:rPr>
          <w:rFonts w:ascii="Arial" w:eastAsia="Times New Roman" w:hAnsi="Arial" w:cs="Arial"/>
          <w:color w:val="333333"/>
          <w:sz w:val="24"/>
          <w:szCs w:val="24"/>
          <w:lang w:eastAsia="ru-RU"/>
        </w:rPr>
        <w:t xml:space="preserve"> качества:</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(в ред. Федерального </w:t>
      </w:r>
      <w:hyperlink r:id="rId19" w:anchor="dst100187" w:history="1">
        <w:r w:rsidRPr="00123329">
          <w:rPr>
            <w:rFonts w:ascii="Arial" w:eastAsia="Times New Roman" w:hAnsi="Arial" w:cs="Arial"/>
            <w:color w:val="666699"/>
            <w:sz w:val="24"/>
            <w:szCs w:val="24"/>
            <w:lang w:eastAsia="ru-RU"/>
          </w:rPr>
          <w:t>закона</w:t>
        </w:r>
      </w:hyperlink>
      <w:r w:rsidRPr="00123329">
        <w:rPr>
          <w:rFonts w:ascii="Arial" w:eastAsia="Times New Roman" w:hAnsi="Arial" w:cs="Arial"/>
          <w:color w:val="333333"/>
          <w:sz w:val="24"/>
          <w:szCs w:val="24"/>
          <w:lang w:eastAsia="ru-RU"/>
        </w:rPr>
        <w:t> от 05.12.2017 N 392-ФЗ)</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3" w:name="dst68"/>
      <w:bookmarkEnd w:id="13"/>
      <w:r w:rsidRPr="00123329">
        <w:rPr>
          <w:rFonts w:ascii="Arial" w:eastAsia="Times New Roman" w:hAnsi="Arial" w:cs="Arial"/>
          <w:color w:val="333333"/>
          <w:sz w:val="24"/>
          <w:szCs w:val="24"/>
          <w:lang w:eastAsia="ru-RU"/>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4" w:name="dst293"/>
      <w:bookmarkEnd w:id="14"/>
      <w:r w:rsidRPr="00123329">
        <w:rPr>
          <w:rFonts w:ascii="Arial" w:eastAsia="Times New Roman" w:hAnsi="Arial" w:cs="Arial"/>
          <w:color w:val="333333"/>
          <w:sz w:val="24"/>
          <w:szCs w:val="24"/>
          <w:lang w:eastAsia="ru-RU"/>
        </w:rP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(в ред. Федеральных законов от 05.12.2017 </w:t>
      </w:r>
      <w:hyperlink r:id="rId20" w:anchor="dst100189" w:history="1">
        <w:r w:rsidRPr="00123329">
          <w:rPr>
            <w:rFonts w:ascii="Arial" w:eastAsia="Times New Roman" w:hAnsi="Arial" w:cs="Arial"/>
            <w:color w:val="666699"/>
            <w:sz w:val="24"/>
            <w:szCs w:val="24"/>
            <w:lang w:eastAsia="ru-RU"/>
          </w:rPr>
          <w:t>N 392-ФЗ</w:t>
        </w:r>
      </w:hyperlink>
      <w:r w:rsidRPr="00123329">
        <w:rPr>
          <w:rFonts w:ascii="Arial" w:eastAsia="Times New Roman" w:hAnsi="Arial" w:cs="Arial"/>
          <w:color w:val="333333"/>
          <w:sz w:val="24"/>
          <w:szCs w:val="24"/>
          <w:lang w:eastAsia="ru-RU"/>
        </w:rPr>
        <w:t>, от 26.07.2019 </w:t>
      </w:r>
      <w:hyperlink r:id="rId21" w:anchor="dst100148" w:history="1">
        <w:r w:rsidRPr="00123329">
          <w:rPr>
            <w:rFonts w:ascii="Arial" w:eastAsia="Times New Roman" w:hAnsi="Arial" w:cs="Arial"/>
            <w:color w:val="666699"/>
            <w:sz w:val="24"/>
            <w:szCs w:val="24"/>
            <w:lang w:eastAsia="ru-RU"/>
          </w:rPr>
          <w:t>N 232-ФЗ</w:t>
        </w:r>
      </w:hyperlink>
      <w:r w:rsidRPr="00123329">
        <w:rPr>
          <w:rFonts w:ascii="Arial" w:eastAsia="Times New Roman" w:hAnsi="Arial" w:cs="Arial"/>
          <w:color w:val="333333"/>
          <w:sz w:val="24"/>
          <w:szCs w:val="24"/>
          <w:lang w:eastAsia="ru-RU"/>
        </w:rPr>
        <w:t>)</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5" w:name="dst134"/>
      <w:bookmarkEnd w:id="15"/>
      <w:r w:rsidRPr="00123329">
        <w:rPr>
          <w:rFonts w:ascii="Arial" w:eastAsia="Times New Roman" w:hAnsi="Arial" w:cs="Arial"/>
          <w:color w:val="333333"/>
          <w:sz w:val="24"/>
          <w:szCs w:val="24"/>
          <w:lang w:eastAsia="ru-RU"/>
        </w:rPr>
        <w:lastRenderedPageBreak/>
        <w:t>3) утратил силу. - Федеральный </w:t>
      </w:r>
      <w:hyperlink r:id="rId22" w:anchor="dst100190" w:history="1">
        <w:r w:rsidRPr="00123329">
          <w:rPr>
            <w:rFonts w:ascii="Arial" w:eastAsia="Times New Roman" w:hAnsi="Arial" w:cs="Arial"/>
            <w:color w:val="666699"/>
            <w:sz w:val="24"/>
            <w:szCs w:val="24"/>
            <w:lang w:eastAsia="ru-RU"/>
          </w:rPr>
          <w:t>закон</w:t>
        </w:r>
      </w:hyperlink>
      <w:r w:rsidRPr="00123329">
        <w:rPr>
          <w:rFonts w:ascii="Arial" w:eastAsia="Times New Roman" w:hAnsi="Arial" w:cs="Arial"/>
          <w:color w:val="333333"/>
          <w:sz w:val="24"/>
          <w:szCs w:val="24"/>
          <w:lang w:eastAsia="ru-RU"/>
        </w:rPr>
        <w:t> от 05.12.2017 N 392-ФЗ;</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6" w:name="dst135"/>
      <w:bookmarkEnd w:id="16"/>
      <w:r w:rsidRPr="00123329">
        <w:rPr>
          <w:rFonts w:ascii="Arial" w:eastAsia="Times New Roman" w:hAnsi="Arial" w:cs="Arial"/>
          <w:color w:val="333333"/>
          <w:sz w:val="24"/>
          <w:szCs w:val="24"/>
          <w:lang w:eastAsia="ru-RU"/>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(в ред. Федерального </w:t>
      </w:r>
      <w:hyperlink r:id="rId23" w:anchor="dst100191" w:history="1">
        <w:r w:rsidRPr="00123329">
          <w:rPr>
            <w:rFonts w:ascii="Arial" w:eastAsia="Times New Roman" w:hAnsi="Arial" w:cs="Arial"/>
            <w:color w:val="666699"/>
            <w:sz w:val="24"/>
            <w:szCs w:val="24"/>
            <w:lang w:eastAsia="ru-RU"/>
          </w:rPr>
          <w:t>закона</w:t>
        </w:r>
      </w:hyperlink>
      <w:r w:rsidRPr="00123329">
        <w:rPr>
          <w:rFonts w:ascii="Arial" w:eastAsia="Times New Roman" w:hAnsi="Arial" w:cs="Arial"/>
          <w:color w:val="333333"/>
          <w:sz w:val="24"/>
          <w:szCs w:val="24"/>
          <w:lang w:eastAsia="ru-RU"/>
        </w:rPr>
        <w:t> от 05.12.2017 N 392-ФЗ)</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7" w:name="dst294"/>
      <w:bookmarkEnd w:id="17"/>
      <w:r w:rsidRPr="00123329">
        <w:rPr>
          <w:rFonts w:ascii="Arial" w:eastAsia="Times New Roman" w:hAnsi="Arial" w:cs="Arial"/>
          <w:color w:val="333333"/>
          <w:sz w:val="24"/>
          <w:szCs w:val="24"/>
          <w:lang w:eastAsia="ru-RU"/>
        </w:rP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(в ред. Федеральных законов от 05.12.2017 </w:t>
      </w:r>
      <w:hyperlink r:id="rId24" w:anchor="dst100192" w:history="1">
        <w:r w:rsidRPr="00123329">
          <w:rPr>
            <w:rFonts w:ascii="Arial" w:eastAsia="Times New Roman" w:hAnsi="Arial" w:cs="Arial"/>
            <w:color w:val="666699"/>
            <w:sz w:val="24"/>
            <w:szCs w:val="24"/>
            <w:lang w:eastAsia="ru-RU"/>
          </w:rPr>
          <w:t>N 392-ФЗ</w:t>
        </w:r>
      </w:hyperlink>
      <w:r w:rsidRPr="00123329">
        <w:rPr>
          <w:rFonts w:ascii="Arial" w:eastAsia="Times New Roman" w:hAnsi="Arial" w:cs="Arial"/>
          <w:color w:val="333333"/>
          <w:sz w:val="24"/>
          <w:szCs w:val="24"/>
          <w:lang w:eastAsia="ru-RU"/>
        </w:rPr>
        <w:t>, от 26.07.2019 </w:t>
      </w:r>
      <w:hyperlink r:id="rId25" w:anchor="dst100149" w:history="1">
        <w:r w:rsidRPr="00123329">
          <w:rPr>
            <w:rFonts w:ascii="Arial" w:eastAsia="Times New Roman" w:hAnsi="Arial" w:cs="Arial"/>
            <w:color w:val="666699"/>
            <w:sz w:val="24"/>
            <w:szCs w:val="24"/>
            <w:lang w:eastAsia="ru-RU"/>
          </w:rPr>
          <w:t>N 232-ФЗ</w:t>
        </w:r>
      </w:hyperlink>
      <w:r w:rsidRPr="00123329">
        <w:rPr>
          <w:rFonts w:ascii="Arial" w:eastAsia="Times New Roman" w:hAnsi="Arial" w:cs="Arial"/>
          <w:color w:val="333333"/>
          <w:sz w:val="24"/>
          <w:szCs w:val="24"/>
          <w:lang w:eastAsia="ru-RU"/>
        </w:rPr>
        <w:t>)</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8" w:name="dst295"/>
      <w:bookmarkEnd w:id="18"/>
      <w:r w:rsidRPr="00123329">
        <w:rPr>
          <w:rFonts w:ascii="Arial" w:eastAsia="Times New Roman" w:hAnsi="Arial" w:cs="Arial"/>
          <w:color w:val="333333"/>
          <w:sz w:val="24"/>
          <w:szCs w:val="24"/>
          <w:lang w:eastAsia="ru-RU"/>
        </w:rPr>
        <w:t>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26" w:anchor="dst0" w:history="1">
        <w:r w:rsidRPr="00123329">
          <w:rPr>
            <w:rFonts w:ascii="Arial" w:eastAsia="Times New Roman" w:hAnsi="Arial" w:cs="Arial"/>
            <w:color w:val="666699"/>
            <w:sz w:val="24"/>
            <w:szCs w:val="24"/>
            <w:lang w:eastAsia="ru-RU"/>
          </w:rPr>
          <w:t>законодательством</w:t>
        </w:r>
      </w:hyperlink>
      <w:r w:rsidRPr="00123329">
        <w:rPr>
          <w:rFonts w:ascii="Arial" w:eastAsia="Times New Roman" w:hAnsi="Arial" w:cs="Arial"/>
          <w:color w:val="333333"/>
          <w:sz w:val="24"/>
          <w:szCs w:val="24"/>
          <w:lang w:eastAsia="ru-RU"/>
        </w:rPr>
        <w:t>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(в ред. Федеральных законов от 05.12.2017 </w:t>
      </w:r>
      <w:hyperlink r:id="rId27" w:anchor="dst100193" w:history="1">
        <w:r w:rsidRPr="00123329">
          <w:rPr>
            <w:rFonts w:ascii="Arial" w:eastAsia="Times New Roman" w:hAnsi="Arial" w:cs="Arial"/>
            <w:color w:val="666699"/>
            <w:sz w:val="24"/>
            <w:szCs w:val="24"/>
            <w:lang w:eastAsia="ru-RU"/>
          </w:rPr>
          <w:t>N 392-ФЗ</w:t>
        </w:r>
      </w:hyperlink>
      <w:r w:rsidRPr="00123329">
        <w:rPr>
          <w:rFonts w:ascii="Arial" w:eastAsia="Times New Roman" w:hAnsi="Arial" w:cs="Arial"/>
          <w:color w:val="333333"/>
          <w:sz w:val="24"/>
          <w:szCs w:val="24"/>
          <w:lang w:eastAsia="ru-RU"/>
        </w:rPr>
        <w:t>, от 26.07.2019 </w:t>
      </w:r>
      <w:hyperlink r:id="rId28" w:anchor="dst100150" w:history="1">
        <w:r w:rsidRPr="00123329">
          <w:rPr>
            <w:rFonts w:ascii="Arial" w:eastAsia="Times New Roman" w:hAnsi="Arial" w:cs="Arial"/>
            <w:color w:val="666699"/>
            <w:sz w:val="24"/>
            <w:szCs w:val="24"/>
            <w:lang w:eastAsia="ru-RU"/>
          </w:rPr>
          <w:t>N 232-ФЗ</w:t>
        </w:r>
      </w:hyperlink>
      <w:r w:rsidRPr="00123329">
        <w:rPr>
          <w:rFonts w:ascii="Arial" w:eastAsia="Times New Roman" w:hAnsi="Arial" w:cs="Arial"/>
          <w:color w:val="333333"/>
          <w:sz w:val="24"/>
          <w:szCs w:val="24"/>
          <w:lang w:eastAsia="ru-RU"/>
        </w:rPr>
        <w:t>)</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19" w:name="dst138"/>
      <w:bookmarkEnd w:id="19"/>
      <w:r w:rsidRPr="00123329">
        <w:rPr>
          <w:rFonts w:ascii="Arial" w:eastAsia="Times New Roman" w:hAnsi="Arial" w:cs="Arial"/>
          <w:color w:val="333333"/>
          <w:sz w:val="24"/>
          <w:szCs w:val="24"/>
          <w:lang w:eastAsia="ru-RU"/>
        </w:rPr>
        <w:t>9. Утратил силу. - Федеральный </w:t>
      </w:r>
      <w:hyperlink r:id="rId29" w:anchor="dst100194" w:history="1">
        <w:r w:rsidRPr="00123329">
          <w:rPr>
            <w:rFonts w:ascii="Arial" w:eastAsia="Times New Roman" w:hAnsi="Arial" w:cs="Arial"/>
            <w:color w:val="666699"/>
            <w:sz w:val="24"/>
            <w:szCs w:val="24"/>
            <w:lang w:eastAsia="ru-RU"/>
          </w:rPr>
          <w:t>закон</w:t>
        </w:r>
      </w:hyperlink>
      <w:r w:rsidRPr="00123329">
        <w:rPr>
          <w:rFonts w:ascii="Arial" w:eastAsia="Times New Roman" w:hAnsi="Arial" w:cs="Arial"/>
          <w:color w:val="333333"/>
          <w:sz w:val="24"/>
          <w:szCs w:val="24"/>
          <w:lang w:eastAsia="ru-RU"/>
        </w:rPr>
        <w:t> от 05.12.2017 N 392-ФЗ.</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0" w:name="dst139"/>
      <w:bookmarkEnd w:id="20"/>
      <w:r w:rsidRPr="00123329">
        <w:rPr>
          <w:rFonts w:ascii="Arial" w:eastAsia="Times New Roman" w:hAnsi="Arial" w:cs="Arial"/>
          <w:color w:val="333333"/>
          <w:sz w:val="24"/>
          <w:szCs w:val="24"/>
          <w:lang w:eastAsia="ru-RU"/>
        </w:rP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(в ред. Федерального </w:t>
      </w:r>
      <w:hyperlink r:id="rId30" w:anchor="dst100195" w:history="1">
        <w:r w:rsidRPr="00123329">
          <w:rPr>
            <w:rFonts w:ascii="Arial" w:eastAsia="Times New Roman" w:hAnsi="Arial" w:cs="Arial"/>
            <w:color w:val="666699"/>
            <w:sz w:val="24"/>
            <w:szCs w:val="24"/>
            <w:lang w:eastAsia="ru-RU"/>
          </w:rPr>
          <w:t>закона</w:t>
        </w:r>
      </w:hyperlink>
      <w:r w:rsidRPr="00123329">
        <w:rPr>
          <w:rFonts w:ascii="Arial" w:eastAsia="Times New Roman" w:hAnsi="Arial" w:cs="Arial"/>
          <w:color w:val="333333"/>
          <w:sz w:val="24"/>
          <w:szCs w:val="24"/>
          <w:lang w:eastAsia="ru-RU"/>
        </w:rPr>
        <w:t> от 05.12.2017 N 392-ФЗ)</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1" w:name="dst296"/>
      <w:bookmarkEnd w:id="21"/>
      <w:r w:rsidRPr="00123329">
        <w:rPr>
          <w:rFonts w:ascii="Arial" w:eastAsia="Times New Roman" w:hAnsi="Arial" w:cs="Arial"/>
          <w:color w:val="333333"/>
          <w:sz w:val="24"/>
          <w:szCs w:val="24"/>
          <w:lang w:eastAsia="ru-RU"/>
        </w:rPr>
        <w:lastRenderedPageBreak/>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(в ред. Федерального </w:t>
      </w:r>
      <w:hyperlink r:id="rId31" w:anchor="dst100151" w:history="1">
        <w:r w:rsidRPr="00123329">
          <w:rPr>
            <w:rFonts w:ascii="Arial" w:eastAsia="Times New Roman" w:hAnsi="Arial" w:cs="Arial"/>
            <w:color w:val="666699"/>
            <w:sz w:val="24"/>
            <w:szCs w:val="24"/>
            <w:lang w:eastAsia="ru-RU"/>
          </w:rPr>
          <w:t>закона</w:t>
        </w:r>
      </w:hyperlink>
      <w:r w:rsidRPr="00123329">
        <w:rPr>
          <w:rFonts w:ascii="Arial" w:eastAsia="Times New Roman" w:hAnsi="Arial" w:cs="Arial"/>
          <w:color w:val="333333"/>
          <w:sz w:val="24"/>
          <w:szCs w:val="24"/>
          <w:lang w:eastAsia="ru-RU"/>
        </w:rPr>
        <w:t> от 26.07.2019 N 232-ФЗ)</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2" w:name="dst77"/>
      <w:bookmarkEnd w:id="22"/>
      <w:r w:rsidRPr="00123329">
        <w:rPr>
          <w:rFonts w:ascii="Arial" w:eastAsia="Times New Roman" w:hAnsi="Arial" w:cs="Arial"/>
          <w:color w:val="333333"/>
          <w:sz w:val="24"/>
          <w:szCs w:val="24"/>
          <w:lang w:eastAsia="ru-RU"/>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3" w:name="dst140"/>
      <w:bookmarkEnd w:id="23"/>
      <w:r w:rsidRPr="00123329">
        <w:rPr>
          <w:rFonts w:ascii="Arial" w:eastAsia="Times New Roman" w:hAnsi="Arial" w:cs="Arial"/>
          <w:color w:val="333333"/>
          <w:sz w:val="24"/>
          <w:szCs w:val="24"/>
          <w:lang w:eastAsia="ru-RU"/>
        </w:rPr>
        <w:t>11. </w:t>
      </w:r>
      <w:hyperlink r:id="rId32" w:anchor="dst100016" w:history="1">
        <w:r w:rsidRPr="00123329">
          <w:rPr>
            <w:rFonts w:ascii="Arial" w:eastAsia="Times New Roman" w:hAnsi="Arial" w:cs="Arial"/>
            <w:color w:val="666699"/>
            <w:sz w:val="24"/>
            <w:szCs w:val="24"/>
            <w:lang w:eastAsia="ru-RU"/>
          </w:rPr>
          <w:t>Состав</w:t>
        </w:r>
      </w:hyperlink>
      <w:r w:rsidRPr="00123329">
        <w:rPr>
          <w:rFonts w:ascii="Arial" w:eastAsia="Times New Roman" w:hAnsi="Arial" w:cs="Arial"/>
          <w:color w:val="333333"/>
          <w:sz w:val="24"/>
          <w:szCs w:val="24"/>
          <w:lang w:eastAsia="ru-RU"/>
        </w:rPr>
        <w:t>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33" w:anchor="dst100391" w:history="1">
        <w:r w:rsidRPr="00123329">
          <w:rPr>
            <w:rFonts w:ascii="Arial" w:eastAsia="Times New Roman" w:hAnsi="Arial" w:cs="Arial"/>
            <w:color w:val="666699"/>
            <w:sz w:val="24"/>
            <w:szCs w:val="24"/>
            <w:lang w:eastAsia="ru-RU"/>
          </w:rPr>
          <w:t>порядок</w:t>
        </w:r>
      </w:hyperlink>
      <w:r w:rsidRPr="00123329">
        <w:rPr>
          <w:rFonts w:ascii="Arial" w:eastAsia="Times New Roman" w:hAnsi="Arial" w:cs="Arial"/>
          <w:color w:val="333333"/>
          <w:sz w:val="24"/>
          <w:szCs w:val="24"/>
          <w:lang w:eastAsia="ru-RU"/>
        </w:rPr>
        <w:t>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34" w:anchor="dst100005" w:history="1">
        <w:r w:rsidRPr="00123329">
          <w:rPr>
            <w:rFonts w:ascii="Arial" w:eastAsia="Times New Roman" w:hAnsi="Arial" w:cs="Arial"/>
            <w:color w:val="666699"/>
            <w:sz w:val="24"/>
            <w:szCs w:val="24"/>
            <w:lang w:eastAsia="ru-RU"/>
          </w:rPr>
          <w:t>органом</w:t>
        </w:r>
      </w:hyperlink>
      <w:r w:rsidRPr="00123329">
        <w:rPr>
          <w:rFonts w:ascii="Arial" w:eastAsia="Times New Roman" w:hAnsi="Arial" w:cs="Arial"/>
          <w:color w:val="333333"/>
          <w:sz w:val="24"/>
          <w:szCs w:val="24"/>
          <w:lang w:eastAsia="ru-RU"/>
        </w:rPr>
        <w:t> исполнительной власти.</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(часть 11 в ред. Федерального </w:t>
      </w:r>
      <w:hyperlink r:id="rId35" w:anchor="dst100196" w:history="1">
        <w:r w:rsidRPr="00123329">
          <w:rPr>
            <w:rFonts w:ascii="Arial" w:eastAsia="Times New Roman" w:hAnsi="Arial" w:cs="Arial"/>
            <w:color w:val="666699"/>
            <w:sz w:val="24"/>
            <w:szCs w:val="24"/>
            <w:lang w:eastAsia="ru-RU"/>
          </w:rPr>
          <w:t>закона</w:t>
        </w:r>
      </w:hyperlink>
      <w:r w:rsidRPr="00123329">
        <w:rPr>
          <w:rFonts w:ascii="Arial" w:eastAsia="Times New Roman" w:hAnsi="Arial" w:cs="Arial"/>
          <w:color w:val="333333"/>
          <w:sz w:val="24"/>
          <w:szCs w:val="24"/>
          <w:lang w:eastAsia="ru-RU"/>
        </w:rPr>
        <w:t> от 05.12.2017 N 392-ФЗ)</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4" w:name="dst297"/>
      <w:bookmarkEnd w:id="24"/>
      <w:r w:rsidRPr="00123329">
        <w:rPr>
          <w:rFonts w:ascii="Arial" w:eastAsia="Times New Roman" w:hAnsi="Arial" w:cs="Arial"/>
          <w:color w:val="333333"/>
          <w:sz w:val="24"/>
          <w:szCs w:val="24"/>
          <w:lang w:eastAsia="ru-RU"/>
        </w:rP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(в ред. Федеральных законов от 05.12.2017 </w:t>
      </w:r>
      <w:hyperlink r:id="rId36" w:anchor="dst100198" w:history="1">
        <w:r w:rsidRPr="00123329">
          <w:rPr>
            <w:rFonts w:ascii="Arial" w:eastAsia="Times New Roman" w:hAnsi="Arial" w:cs="Arial"/>
            <w:color w:val="666699"/>
            <w:sz w:val="24"/>
            <w:szCs w:val="24"/>
            <w:lang w:eastAsia="ru-RU"/>
          </w:rPr>
          <w:t>N 392-ФЗ</w:t>
        </w:r>
      </w:hyperlink>
      <w:r w:rsidRPr="00123329">
        <w:rPr>
          <w:rFonts w:ascii="Arial" w:eastAsia="Times New Roman" w:hAnsi="Arial" w:cs="Arial"/>
          <w:color w:val="333333"/>
          <w:sz w:val="24"/>
          <w:szCs w:val="24"/>
          <w:lang w:eastAsia="ru-RU"/>
        </w:rPr>
        <w:t>, от 26.07.2019 </w:t>
      </w:r>
      <w:hyperlink r:id="rId37" w:anchor="dst100152" w:history="1">
        <w:r w:rsidRPr="00123329">
          <w:rPr>
            <w:rFonts w:ascii="Arial" w:eastAsia="Times New Roman" w:hAnsi="Arial" w:cs="Arial"/>
            <w:color w:val="666699"/>
            <w:sz w:val="24"/>
            <w:szCs w:val="24"/>
            <w:lang w:eastAsia="ru-RU"/>
          </w:rPr>
          <w:t>N 232-ФЗ</w:t>
        </w:r>
      </w:hyperlink>
      <w:r w:rsidRPr="00123329">
        <w:rPr>
          <w:rFonts w:ascii="Arial" w:eastAsia="Times New Roman" w:hAnsi="Arial" w:cs="Arial"/>
          <w:color w:val="333333"/>
          <w:sz w:val="24"/>
          <w:szCs w:val="24"/>
          <w:lang w:eastAsia="ru-RU"/>
        </w:rPr>
        <w:t>)</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5" w:name="dst142"/>
      <w:bookmarkEnd w:id="25"/>
      <w:r w:rsidRPr="00123329">
        <w:rPr>
          <w:rFonts w:ascii="Arial" w:eastAsia="Times New Roman" w:hAnsi="Arial" w:cs="Arial"/>
          <w:color w:val="333333"/>
          <w:sz w:val="24"/>
          <w:szCs w:val="24"/>
          <w:lang w:eastAsia="ru-RU"/>
        </w:rP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(часть 13 в ред. Федерального </w:t>
      </w:r>
      <w:hyperlink r:id="rId38" w:anchor="dst100199" w:history="1">
        <w:r w:rsidRPr="00123329">
          <w:rPr>
            <w:rFonts w:ascii="Arial" w:eastAsia="Times New Roman" w:hAnsi="Arial" w:cs="Arial"/>
            <w:color w:val="666699"/>
            <w:sz w:val="24"/>
            <w:szCs w:val="24"/>
            <w:lang w:eastAsia="ru-RU"/>
          </w:rPr>
          <w:t>закона</w:t>
        </w:r>
      </w:hyperlink>
      <w:r w:rsidRPr="00123329">
        <w:rPr>
          <w:rFonts w:ascii="Arial" w:eastAsia="Times New Roman" w:hAnsi="Arial" w:cs="Arial"/>
          <w:color w:val="333333"/>
          <w:sz w:val="24"/>
          <w:szCs w:val="24"/>
          <w:lang w:eastAsia="ru-RU"/>
        </w:rPr>
        <w:t> от 05.12.2017 N 392-ФЗ)</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6" w:name="dst143"/>
      <w:bookmarkEnd w:id="26"/>
      <w:r w:rsidRPr="00123329">
        <w:rPr>
          <w:rFonts w:ascii="Arial" w:eastAsia="Times New Roman" w:hAnsi="Arial" w:cs="Arial"/>
          <w:color w:val="333333"/>
          <w:sz w:val="24"/>
          <w:szCs w:val="24"/>
          <w:lang w:eastAsia="ru-RU"/>
        </w:rP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(часть 14 введена Федеральным </w:t>
      </w:r>
      <w:hyperlink r:id="rId39" w:anchor="dst100201" w:history="1">
        <w:r w:rsidRPr="00123329">
          <w:rPr>
            <w:rFonts w:ascii="Arial" w:eastAsia="Times New Roman" w:hAnsi="Arial" w:cs="Arial"/>
            <w:color w:val="666699"/>
            <w:sz w:val="24"/>
            <w:szCs w:val="24"/>
            <w:lang w:eastAsia="ru-RU"/>
          </w:rPr>
          <w:t>законом</w:t>
        </w:r>
      </w:hyperlink>
      <w:r w:rsidRPr="00123329">
        <w:rPr>
          <w:rFonts w:ascii="Arial" w:eastAsia="Times New Roman" w:hAnsi="Arial" w:cs="Arial"/>
          <w:color w:val="333333"/>
          <w:sz w:val="24"/>
          <w:szCs w:val="24"/>
          <w:lang w:eastAsia="ru-RU"/>
        </w:rPr>
        <w:t> от 05.12.2017 N 392-ФЗ)</w:t>
      </w:r>
    </w:p>
    <w:p w:rsidR="00123329" w:rsidRPr="00123329" w:rsidRDefault="00123329" w:rsidP="00123329">
      <w:pPr>
        <w:shd w:val="clear" w:color="auto" w:fill="FFFFFF"/>
        <w:spacing w:after="0" w:line="290" w:lineRule="atLeast"/>
        <w:ind w:firstLine="540"/>
        <w:jc w:val="both"/>
        <w:rPr>
          <w:rFonts w:ascii="Arial" w:eastAsia="Times New Roman" w:hAnsi="Arial" w:cs="Arial"/>
          <w:color w:val="333333"/>
          <w:sz w:val="24"/>
          <w:szCs w:val="24"/>
          <w:lang w:eastAsia="ru-RU"/>
        </w:rPr>
      </w:pPr>
      <w:bookmarkStart w:id="27" w:name="dst298"/>
      <w:bookmarkEnd w:id="27"/>
      <w:r w:rsidRPr="00123329">
        <w:rPr>
          <w:rFonts w:ascii="Arial" w:eastAsia="Times New Roman" w:hAnsi="Arial" w:cs="Arial"/>
          <w:color w:val="333333"/>
          <w:sz w:val="24"/>
          <w:szCs w:val="24"/>
          <w:lang w:eastAsia="ru-RU"/>
        </w:rPr>
        <w:lastRenderedPageBreak/>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123329" w:rsidRPr="00123329" w:rsidRDefault="00123329" w:rsidP="00123329">
      <w:pPr>
        <w:shd w:val="clear" w:color="auto" w:fill="FFFFFF"/>
        <w:spacing w:after="0" w:line="290"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(часть 15 введена Федеральным </w:t>
      </w:r>
      <w:hyperlink r:id="rId40" w:anchor="dst100203" w:history="1">
        <w:r w:rsidRPr="00123329">
          <w:rPr>
            <w:rFonts w:ascii="Arial" w:eastAsia="Times New Roman" w:hAnsi="Arial" w:cs="Arial"/>
            <w:color w:val="666699"/>
            <w:sz w:val="24"/>
            <w:szCs w:val="24"/>
            <w:lang w:eastAsia="ru-RU"/>
          </w:rPr>
          <w:t>законом</w:t>
        </w:r>
      </w:hyperlink>
      <w:r w:rsidRPr="00123329">
        <w:rPr>
          <w:rFonts w:ascii="Arial" w:eastAsia="Times New Roman" w:hAnsi="Arial" w:cs="Arial"/>
          <w:color w:val="333333"/>
          <w:sz w:val="24"/>
          <w:szCs w:val="24"/>
          <w:lang w:eastAsia="ru-RU"/>
        </w:rPr>
        <w:t> от 05.12.2017 N 392-ФЗ; в ред. Федерального </w:t>
      </w:r>
      <w:hyperlink r:id="rId41" w:anchor="dst100153" w:history="1">
        <w:r w:rsidRPr="00123329">
          <w:rPr>
            <w:rFonts w:ascii="Arial" w:eastAsia="Times New Roman" w:hAnsi="Arial" w:cs="Arial"/>
            <w:color w:val="666699"/>
            <w:sz w:val="24"/>
            <w:szCs w:val="24"/>
            <w:lang w:eastAsia="ru-RU"/>
          </w:rPr>
          <w:t>закона</w:t>
        </w:r>
      </w:hyperlink>
      <w:r w:rsidRPr="00123329">
        <w:rPr>
          <w:rFonts w:ascii="Arial" w:eastAsia="Times New Roman" w:hAnsi="Arial" w:cs="Arial"/>
          <w:color w:val="333333"/>
          <w:sz w:val="24"/>
          <w:szCs w:val="24"/>
          <w:lang w:eastAsia="ru-RU"/>
        </w:rPr>
        <w:t> от 26.07.2019 N 232-ФЗ)</w:t>
      </w:r>
    </w:p>
    <w:p w:rsidR="00123329" w:rsidRPr="00123329" w:rsidRDefault="00123329" w:rsidP="00123329">
      <w:pPr>
        <w:shd w:val="clear" w:color="auto" w:fill="FFFFFF"/>
        <w:spacing w:after="0" w:line="362" w:lineRule="atLeast"/>
        <w:jc w:val="both"/>
        <w:rPr>
          <w:rFonts w:ascii="Arial" w:eastAsia="Times New Roman" w:hAnsi="Arial" w:cs="Arial"/>
          <w:color w:val="333333"/>
          <w:sz w:val="24"/>
          <w:szCs w:val="24"/>
          <w:lang w:eastAsia="ru-RU"/>
        </w:rPr>
      </w:pPr>
      <w:r w:rsidRPr="00123329">
        <w:rPr>
          <w:rFonts w:ascii="Arial" w:eastAsia="Times New Roman" w:hAnsi="Arial" w:cs="Arial"/>
          <w:color w:val="333333"/>
          <w:sz w:val="24"/>
          <w:szCs w:val="24"/>
          <w:lang w:eastAsia="ru-RU"/>
        </w:rPr>
        <w:t>(см. текст в предыдущей редакции)</w:t>
      </w:r>
    </w:p>
    <w:p w:rsidR="00F21982" w:rsidRDefault="00F21982"/>
    <w:sectPr w:rsidR="00F219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63"/>
    <w:rsid w:val="00123329"/>
    <w:rsid w:val="002A0E63"/>
    <w:rsid w:val="00F21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7109A-CB4D-4DDB-883C-8A01A699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000492">
      <w:bodyDiv w:val="1"/>
      <w:marLeft w:val="0"/>
      <w:marRight w:val="0"/>
      <w:marTop w:val="0"/>
      <w:marBottom w:val="0"/>
      <w:divBdr>
        <w:top w:val="none" w:sz="0" w:space="0" w:color="auto"/>
        <w:left w:val="none" w:sz="0" w:space="0" w:color="auto"/>
        <w:bottom w:val="none" w:sz="0" w:space="0" w:color="auto"/>
        <w:right w:val="none" w:sz="0" w:space="0" w:color="auto"/>
      </w:divBdr>
      <w:divsChild>
        <w:div w:id="456610004">
          <w:marLeft w:val="0"/>
          <w:marRight w:val="0"/>
          <w:marTop w:val="120"/>
          <w:marBottom w:val="0"/>
          <w:divBdr>
            <w:top w:val="none" w:sz="0" w:space="0" w:color="auto"/>
            <w:left w:val="none" w:sz="0" w:space="0" w:color="auto"/>
            <w:bottom w:val="none" w:sz="0" w:space="0" w:color="auto"/>
            <w:right w:val="none" w:sz="0" w:space="0" w:color="auto"/>
          </w:divBdr>
        </w:div>
        <w:div w:id="1196964833">
          <w:marLeft w:val="0"/>
          <w:marRight w:val="0"/>
          <w:marTop w:val="0"/>
          <w:marBottom w:val="0"/>
          <w:divBdr>
            <w:top w:val="none" w:sz="0" w:space="0" w:color="auto"/>
            <w:left w:val="none" w:sz="0" w:space="0" w:color="auto"/>
            <w:bottom w:val="none" w:sz="0" w:space="0" w:color="auto"/>
            <w:right w:val="none" w:sz="0" w:space="0" w:color="auto"/>
          </w:divBdr>
          <w:divsChild>
            <w:div w:id="1675452408">
              <w:marLeft w:val="0"/>
              <w:marRight w:val="0"/>
              <w:marTop w:val="120"/>
              <w:marBottom w:val="0"/>
              <w:divBdr>
                <w:top w:val="none" w:sz="0" w:space="0" w:color="auto"/>
                <w:left w:val="none" w:sz="0" w:space="0" w:color="auto"/>
                <w:bottom w:val="none" w:sz="0" w:space="0" w:color="auto"/>
                <w:right w:val="none" w:sz="0" w:space="0" w:color="auto"/>
              </w:divBdr>
            </w:div>
          </w:divsChild>
        </w:div>
        <w:div w:id="1096366828">
          <w:marLeft w:val="0"/>
          <w:marRight w:val="0"/>
          <w:marTop w:val="0"/>
          <w:marBottom w:val="192"/>
          <w:divBdr>
            <w:top w:val="none" w:sz="0" w:space="0" w:color="auto"/>
            <w:left w:val="none" w:sz="0" w:space="0" w:color="auto"/>
            <w:bottom w:val="none" w:sz="0" w:space="0" w:color="auto"/>
            <w:right w:val="none" w:sz="0" w:space="0" w:color="auto"/>
          </w:divBdr>
        </w:div>
        <w:div w:id="286930690">
          <w:marLeft w:val="0"/>
          <w:marRight w:val="0"/>
          <w:marTop w:val="0"/>
          <w:marBottom w:val="0"/>
          <w:divBdr>
            <w:top w:val="none" w:sz="0" w:space="0" w:color="auto"/>
            <w:left w:val="none" w:sz="0" w:space="0" w:color="auto"/>
            <w:bottom w:val="none" w:sz="0" w:space="0" w:color="auto"/>
            <w:right w:val="none" w:sz="0" w:space="0" w:color="auto"/>
          </w:divBdr>
          <w:divsChild>
            <w:div w:id="2100901635">
              <w:marLeft w:val="0"/>
              <w:marRight w:val="0"/>
              <w:marTop w:val="120"/>
              <w:marBottom w:val="0"/>
              <w:divBdr>
                <w:top w:val="none" w:sz="0" w:space="0" w:color="auto"/>
                <w:left w:val="none" w:sz="0" w:space="0" w:color="auto"/>
                <w:bottom w:val="none" w:sz="0" w:space="0" w:color="auto"/>
                <w:right w:val="none" w:sz="0" w:space="0" w:color="auto"/>
              </w:divBdr>
            </w:div>
          </w:divsChild>
        </w:div>
        <w:div w:id="1725644277">
          <w:marLeft w:val="0"/>
          <w:marRight w:val="0"/>
          <w:marTop w:val="120"/>
          <w:marBottom w:val="0"/>
          <w:divBdr>
            <w:top w:val="none" w:sz="0" w:space="0" w:color="auto"/>
            <w:left w:val="none" w:sz="0" w:space="0" w:color="auto"/>
            <w:bottom w:val="none" w:sz="0" w:space="0" w:color="auto"/>
            <w:right w:val="none" w:sz="0" w:space="0" w:color="auto"/>
          </w:divBdr>
        </w:div>
        <w:div w:id="1996033543">
          <w:marLeft w:val="0"/>
          <w:marRight w:val="0"/>
          <w:marTop w:val="120"/>
          <w:marBottom w:val="0"/>
          <w:divBdr>
            <w:top w:val="none" w:sz="0" w:space="0" w:color="auto"/>
            <w:left w:val="none" w:sz="0" w:space="0" w:color="auto"/>
            <w:bottom w:val="none" w:sz="0" w:space="0" w:color="auto"/>
            <w:right w:val="none" w:sz="0" w:space="0" w:color="auto"/>
          </w:divBdr>
        </w:div>
        <w:div w:id="2110658193">
          <w:marLeft w:val="0"/>
          <w:marRight w:val="0"/>
          <w:marTop w:val="0"/>
          <w:marBottom w:val="0"/>
          <w:divBdr>
            <w:top w:val="none" w:sz="0" w:space="0" w:color="auto"/>
            <w:left w:val="none" w:sz="0" w:space="0" w:color="auto"/>
            <w:bottom w:val="none" w:sz="0" w:space="0" w:color="auto"/>
            <w:right w:val="none" w:sz="0" w:space="0" w:color="auto"/>
          </w:divBdr>
          <w:divsChild>
            <w:div w:id="515464819">
              <w:marLeft w:val="0"/>
              <w:marRight w:val="0"/>
              <w:marTop w:val="120"/>
              <w:marBottom w:val="0"/>
              <w:divBdr>
                <w:top w:val="none" w:sz="0" w:space="0" w:color="auto"/>
                <w:left w:val="none" w:sz="0" w:space="0" w:color="auto"/>
                <w:bottom w:val="none" w:sz="0" w:space="0" w:color="auto"/>
                <w:right w:val="none" w:sz="0" w:space="0" w:color="auto"/>
              </w:divBdr>
            </w:div>
          </w:divsChild>
        </w:div>
        <w:div w:id="1429697453">
          <w:marLeft w:val="0"/>
          <w:marRight w:val="0"/>
          <w:marTop w:val="0"/>
          <w:marBottom w:val="0"/>
          <w:divBdr>
            <w:top w:val="none" w:sz="0" w:space="0" w:color="auto"/>
            <w:left w:val="none" w:sz="0" w:space="0" w:color="auto"/>
            <w:bottom w:val="none" w:sz="0" w:space="0" w:color="auto"/>
            <w:right w:val="none" w:sz="0" w:space="0" w:color="auto"/>
          </w:divBdr>
        </w:div>
        <w:div w:id="1590845447">
          <w:marLeft w:val="0"/>
          <w:marRight w:val="0"/>
          <w:marTop w:val="120"/>
          <w:marBottom w:val="0"/>
          <w:divBdr>
            <w:top w:val="none" w:sz="0" w:space="0" w:color="auto"/>
            <w:left w:val="none" w:sz="0" w:space="0" w:color="auto"/>
            <w:bottom w:val="none" w:sz="0" w:space="0" w:color="auto"/>
            <w:right w:val="none" w:sz="0" w:space="0" w:color="auto"/>
          </w:divBdr>
        </w:div>
        <w:div w:id="427045106">
          <w:marLeft w:val="0"/>
          <w:marRight w:val="0"/>
          <w:marTop w:val="120"/>
          <w:marBottom w:val="0"/>
          <w:divBdr>
            <w:top w:val="none" w:sz="0" w:space="0" w:color="auto"/>
            <w:left w:val="none" w:sz="0" w:space="0" w:color="auto"/>
            <w:bottom w:val="none" w:sz="0" w:space="0" w:color="auto"/>
            <w:right w:val="none" w:sz="0" w:space="0" w:color="auto"/>
          </w:divBdr>
        </w:div>
        <w:div w:id="1718776907">
          <w:marLeft w:val="0"/>
          <w:marRight w:val="0"/>
          <w:marTop w:val="0"/>
          <w:marBottom w:val="0"/>
          <w:divBdr>
            <w:top w:val="none" w:sz="0" w:space="0" w:color="auto"/>
            <w:left w:val="none" w:sz="0" w:space="0" w:color="auto"/>
            <w:bottom w:val="none" w:sz="0" w:space="0" w:color="auto"/>
            <w:right w:val="none" w:sz="0" w:space="0" w:color="auto"/>
          </w:divBdr>
          <w:divsChild>
            <w:div w:id="1230577856">
              <w:marLeft w:val="0"/>
              <w:marRight w:val="0"/>
              <w:marTop w:val="120"/>
              <w:marBottom w:val="0"/>
              <w:divBdr>
                <w:top w:val="none" w:sz="0" w:space="0" w:color="auto"/>
                <w:left w:val="none" w:sz="0" w:space="0" w:color="auto"/>
                <w:bottom w:val="none" w:sz="0" w:space="0" w:color="auto"/>
                <w:right w:val="none" w:sz="0" w:space="0" w:color="auto"/>
              </w:divBdr>
            </w:div>
          </w:divsChild>
        </w:div>
        <w:div w:id="489055729">
          <w:marLeft w:val="0"/>
          <w:marRight w:val="0"/>
          <w:marTop w:val="0"/>
          <w:marBottom w:val="0"/>
          <w:divBdr>
            <w:top w:val="none" w:sz="0" w:space="0" w:color="auto"/>
            <w:left w:val="none" w:sz="0" w:space="0" w:color="auto"/>
            <w:bottom w:val="none" w:sz="0" w:space="0" w:color="auto"/>
            <w:right w:val="none" w:sz="0" w:space="0" w:color="auto"/>
          </w:divBdr>
        </w:div>
        <w:div w:id="2025279690">
          <w:marLeft w:val="0"/>
          <w:marRight w:val="0"/>
          <w:marTop w:val="120"/>
          <w:marBottom w:val="0"/>
          <w:divBdr>
            <w:top w:val="none" w:sz="0" w:space="0" w:color="auto"/>
            <w:left w:val="none" w:sz="0" w:space="0" w:color="auto"/>
            <w:bottom w:val="none" w:sz="0" w:space="0" w:color="auto"/>
            <w:right w:val="none" w:sz="0" w:space="0" w:color="auto"/>
          </w:divBdr>
        </w:div>
        <w:div w:id="1980109186">
          <w:marLeft w:val="0"/>
          <w:marRight w:val="0"/>
          <w:marTop w:val="120"/>
          <w:marBottom w:val="0"/>
          <w:divBdr>
            <w:top w:val="none" w:sz="0" w:space="0" w:color="auto"/>
            <w:left w:val="none" w:sz="0" w:space="0" w:color="auto"/>
            <w:bottom w:val="none" w:sz="0" w:space="0" w:color="auto"/>
            <w:right w:val="none" w:sz="0" w:space="0" w:color="auto"/>
          </w:divBdr>
        </w:div>
        <w:div w:id="823275848">
          <w:marLeft w:val="0"/>
          <w:marRight w:val="0"/>
          <w:marTop w:val="0"/>
          <w:marBottom w:val="0"/>
          <w:divBdr>
            <w:top w:val="none" w:sz="0" w:space="0" w:color="auto"/>
            <w:left w:val="none" w:sz="0" w:space="0" w:color="auto"/>
            <w:bottom w:val="none" w:sz="0" w:space="0" w:color="auto"/>
            <w:right w:val="none" w:sz="0" w:space="0" w:color="auto"/>
          </w:divBdr>
          <w:divsChild>
            <w:div w:id="936670868">
              <w:marLeft w:val="0"/>
              <w:marRight w:val="0"/>
              <w:marTop w:val="120"/>
              <w:marBottom w:val="0"/>
              <w:divBdr>
                <w:top w:val="none" w:sz="0" w:space="0" w:color="auto"/>
                <w:left w:val="none" w:sz="0" w:space="0" w:color="auto"/>
                <w:bottom w:val="none" w:sz="0" w:space="0" w:color="auto"/>
                <w:right w:val="none" w:sz="0" w:space="0" w:color="auto"/>
              </w:divBdr>
            </w:div>
          </w:divsChild>
        </w:div>
        <w:div w:id="587815637">
          <w:marLeft w:val="0"/>
          <w:marRight w:val="0"/>
          <w:marTop w:val="0"/>
          <w:marBottom w:val="0"/>
          <w:divBdr>
            <w:top w:val="none" w:sz="0" w:space="0" w:color="auto"/>
            <w:left w:val="none" w:sz="0" w:space="0" w:color="auto"/>
            <w:bottom w:val="none" w:sz="0" w:space="0" w:color="auto"/>
            <w:right w:val="none" w:sz="0" w:space="0" w:color="auto"/>
          </w:divBdr>
        </w:div>
        <w:div w:id="1021397554">
          <w:marLeft w:val="0"/>
          <w:marRight w:val="0"/>
          <w:marTop w:val="120"/>
          <w:marBottom w:val="0"/>
          <w:divBdr>
            <w:top w:val="none" w:sz="0" w:space="0" w:color="auto"/>
            <w:left w:val="none" w:sz="0" w:space="0" w:color="auto"/>
            <w:bottom w:val="none" w:sz="0" w:space="0" w:color="auto"/>
            <w:right w:val="none" w:sz="0" w:space="0" w:color="auto"/>
          </w:divBdr>
        </w:div>
        <w:div w:id="1725176167">
          <w:marLeft w:val="0"/>
          <w:marRight w:val="0"/>
          <w:marTop w:val="0"/>
          <w:marBottom w:val="0"/>
          <w:divBdr>
            <w:top w:val="none" w:sz="0" w:space="0" w:color="auto"/>
            <w:left w:val="none" w:sz="0" w:space="0" w:color="auto"/>
            <w:bottom w:val="none" w:sz="0" w:space="0" w:color="auto"/>
            <w:right w:val="none" w:sz="0" w:space="0" w:color="auto"/>
          </w:divBdr>
          <w:divsChild>
            <w:div w:id="161894849">
              <w:marLeft w:val="0"/>
              <w:marRight w:val="0"/>
              <w:marTop w:val="120"/>
              <w:marBottom w:val="0"/>
              <w:divBdr>
                <w:top w:val="none" w:sz="0" w:space="0" w:color="auto"/>
                <w:left w:val="none" w:sz="0" w:space="0" w:color="auto"/>
                <w:bottom w:val="none" w:sz="0" w:space="0" w:color="auto"/>
                <w:right w:val="none" w:sz="0" w:space="0" w:color="auto"/>
              </w:divBdr>
            </w:div>
          </w:divsChild>
        </w:div>
        <w:div w:id="100732604">
          <w:marLeft w:val="0"/>
          <w:marRight w:val="0"/>
          <w:marTop w:val="0"/>
          <w:marBottom w:val="0"/>
          <w:divBdr>
            <w:top w:val="none" w:sz="0" w:space="0" w:color="auto"/>
            <w:left w:val="none" w:sz="0" w:space="0" w:color="auto"/>
            <w:bottom w:val="none" w:sz="0" w:space="0" w:color="auto"/>
            <w:right w:val="none" w:sz="0" w:space="0" w:color="auto"/>
          </w:divBdr>
        </w:div>
        <w:div w:id="1464538134">
          <w:marLeft w:val="0"/>
          <w:marRight w:val="0"/>
          <w:marTop w:val="120"/>
          <w:marBottom w:val="0"/>
          <w:divBdr>
            <w:top w:val="none" w:sz="0" w:space="0" w:color="auto"/>
            <w:left w:val="none" w:sz="0" w:space="0" w:color="auto"/>
            <w:bottom w:val="none" w:sz="0" w:space="0" w:color="auto"/>
            <w:right w:val="none" w:sz="0" w:space="0" w:color="auto"/>
          </w:divBdr>
        </w:div>
        <w:div w:id="2111046036">
          <w:marLeft w:val="0"/>
          <w:marRight w:val="0"/>
          <w:marTop w:val="0"/>
          <w:marBottom w:val="0"/>
          <w:divBdr>
            <w:top w:val="none" w:sz="0" w:space="0" w:color="auto"/>
            <w:left w:val="none" w:sz="0" w:space="0" w:color="auto"/>
            <w:bottom w:val="none" w:sz="0" w:space="0" w:color="auto"/>
            <w:right w:val="none" w:sz="0" w:space="0" w:color="auto"/>
          </w:divBdr>
          <w:divsChild>
            <w:div w:id="757755838">
              <w:marLeft w:val="0"/>
              <w:marRight w:val="0"/>
              <w:marTop w:val="120"/>
              <w:marBottom w:val="0"/>
              <w:divBdr>
                <w:top w:val="none" w:sz="0" w:space="0" w:color="auto"/>
                <w:left w:val="none" w:sz="0" w:space="0" w:color="auto"/>
                <w:bottom w:val="none" w:sz="0" w:space="0" w:color="auto"/>
                <w:right w:val="none" w:sz="0" w:space="0" w:color="auto"/>
              </w:divBdr>
            </w:div>
          </w:divsChild>
        </w:div>
        <w:div w:id="166754688">
          <w:marLeft w:val="0"/>
          <w:marRight w:val="0"/>
          <w:marTop w:val="0"/>
          <w:marBottom w:val="0"/>
          <w:divBdr>
            <w:top w:val="none" w:sz="0" w:space="0" w:color="auto"/>
            <w:left w:val="none" w:sz="0" w:space="0" w:color="auto"/>
            <w:bottom w:val="none" w:sz="0" w:space="0" w:color="auto"/>
            <w:right w:val="none" w:sz="0" w:space="0" w:color="auto"/>
          </w:divBdr>
        </w:div>
        <w:div w:id="1049380163">
          <w:marLeft w:val="0"/>
          <w:marRight w:val="0"/>
          <w:marTop w:val="120"/>
          <w:marBottom w:val="0"/>
          <w:divBdr>
            <w:top w:val="none" w:sz="0" w:space="0" w:color="auto"/>
            <w:left w:val="none" w:sz="0" w:space="0" w:color="auto"/>
            <w:bottom w:val="none" w:sz="0" w:space="0" w:color="auto"/>
            <w:right w:val="none" w:sz="0" w:space="0" w:color="auto"/>
          </w:divBdr>
        </w:div>
        <w:div w:id="75905175">
          <w:marLeft w:val="0"/>
          <w:marRight w:val="0"/>
          <w:marTop w:val="0"/>
          <w:marBottom w:val="0"/>
          <w:divBdr>
            <w:top w:val="none" w:sz="0" w:space="0" w:color="auto"/>
            <w:left w:val="none" w:sz="0" w:space="0" w:color="auto"/>
            <w:bottom w:val="none" w:sz="0" w:space="0" w:color="auto"/>
            <w:right w:val="none" w:sz="0" w:space="0" w:color="auto"/>
          </w:divBdr>
          <w:divsChild>
            <w:div w:id="939072617">
              <w:marLeft w:val="0"/>
              <w:marRight w:val="0"/>
              <w:marTop w:val="120"/>
              <w:marBottom w:val="0"/>
              <w:divBdr>
                <w:top w:val="none" w:sz="0" w:space="0" w:color="auto"/>
                <w:left w:val="none" w:sz="0" w:space="0" w:color="auto"/>
                <w:bottom w:val="none" w:sz="0" w:space="0" w:color="auto"/>
                <w:right w:val="none" w:sz="0" w:space="0" w:color="auto"/>
              </w:divBdr>
            </w:div>
          </w:divsChild>
        </w:div>
        <w:div w:id="2134517715">
          <w:marLeft w:val="0"/>
          <w:marRight w:val="0"/>
          <w:marTop w:val="0"/>
          <w:marBottom w:val="0"/>
          <w:divBdr>
            <w:top w:val="none" w:sz="0" w:space="0" w:color="auto"/>
            <w:left w:val="none" w:sz="0" w:space="0" w:color="auto"/>
            <w:bottom w:val="none" w:sz="0" w:space="0" w:color="auto"/>
            <w:right w:val="none" w:sz="0" w:space="0" w:color="auto"/>
          </w:divBdr>
        </w:div>
        <w:div w:id="1596816285">
          <w:marLeft w:val="0"/>
          <w:marRight w:val="0"/>
          <w:marTop w:val="120"/>
          <w:marBottom w:val="0"/>
          <w:divBdr>
            <w:top w:val="none" w:sz="0" w:space="0" w:color="auto"/>
            <w:left w:val="none" w:sz="0" w:space="0" w:color="auto"/>
            <w:bottom w:val="none" w:sz="0" w:space="0" w:color="auto"/>
            <w:right w:val="none" w:sz="0" w:space="0" w:color="auto"/>
          </w:divBdr>
        </w:div>
        <w:div w:id="1368406469">
          <w:marLeft w:val="0"/>
          <w:marRight w:val="0"/>
          <w:marTop w:val="0"/>
          <w:marBottom w:val="0"/>
          <w:divBdr>
            <w:top w:val="none" w:sz="0" w:space="0" w:color="auto"/>
            <w:left w:val="none" w:sz="0" w:space="0" w:color="auto"/>
            <w:bottom w:val="none" w:sz="0" w:space="0" w:color="auto"/>
            <w:right w:val="none" w:sz="0" w:space="0" w:color="auto"/>
          </w:divBdr>
          <w:divsChild>
            <w:div w:id="1676878125">
              <w:marLeft w:val="0"/>
              <w:marRight w:val="0"/>
              <w:marTop w:val="120"/>
              <w:marBottom w:val="0"/>
              <w:divBdr>
                <w:top w:val="none" w:sz="0" w:space="0" w:color="auto"/>
                <w:left w:val="none" w:sz="0" w:space="0" w:color="auto"/>
                <w:bottom w:val="none" w:sz="0" w:space="0" w:color="auto"/>
                <w:right w:val="none" w:sz="0" w:space="0" w:color="auto"/>
              </w:divBdr>
            </w:div>
          </w:divsChild>
        </w:div>
        <w:div w:id="1402293332">
          <w:marLeft w:val="0"/>
          <w:marRight w:val="0"/>
          <w:marTop w:val="0"/>
          <w:marBottom w:val="0"/>
          <w:divBdr>
            <w:top w:val="none" w:sz="0" w:space="0" w:color="auto"/>
            <w:left w:val="none" w:sz="0" w:space="0" w:color="auto"/>
            <w:bottom w:val="none" w:sz="0" w:space="0" w:color="auto"/>
            <w:right w:val="none" w:sz="0" w:space="0" w:color="auto"/>
          </w:divBdr>
        </w:div>
        <w:div w:id="1330408614">
          <w:marLeft w:val="0"/>
          <w:marRight w:val="0"/>
          <w:marTop w:val="120"/>
          <w:marBottom w:val="0"/>
          <w:divBdr>
            <w:top w:val="none" w:sz="0" w:space="0" w:color="auto"/>
            <w:left w:val="none" w:sz="0" w:space="0" w:color="auto"/>
            <w:bottom w:val="none" w:sz="0" w:space="0" w:color="auto"/>
            <w:right w:val="none" w:sz="0" w:space="0" w:color="auto"/>
          </w:divBdr>
        </w:div>
        <w:div w:id="1302540307">
          <w:marLeft w:val="0"/>
          <w:marRight w:val="0"/>
          <w:marTop w:val="0"/>
          <w:marBottom w:val="0"/>
          <w:divBdr>
            <w:top w:val="none" w:sz="0" w:space="0" w:color="auto"/>
            <w:left w:val="none" w:sz="0" w:space="0" w:color="auto"/>
            <w:bottom w:val="none" w:sz="0" w:space="0" w:color="auto"/>
            <w:right w:val="none" w:sz="0" w:space="0" w:color="auto"/>
          </w:divBdr>
          <w:divsChild>
            <w:div w:id="1390693880">
              <w:marLeft w:val="0"/>
              <w:marRight w:val="0"/>
              <w:marTop w:val="120"/>
              <w:marBottom w:val="0"/>
              <w:divBdr>
                <w:top w:val="none" w:sz="0" w:space="0" w:color="auto"/>
                <w:left w:val="none" w:sz="0" w:space="0" w:color="auto"/>
                <w:bottom w:val="none" w:sz="0" w:space="0" w:color="auto"/>
                <w:right w:val="none" w:sz="0" w:space="0" w:color="auto"/>
              </w:divBdr>
            </w:div>
          </w:divsChild>
        </w:div>
        <w:div w:id="1570381862">
          <w:marLeft w:val="0"/>
          <w:marRight w:val="0"/>
          <w:marTop w:val="0"/>
          <w:marBottom w:val="0"/>
          <w:divBdr>
            <w:top w:val="none" w:sz="0" w:space="0" w:color="auto"/>
            <w:left w:val="none" w:sz="0" w:space="0" w:color="auto"/>
            <w:bottom w:val="none" w:sz="0" w:space="0" w:color="auto"/>
            <w:right w:val="none" w:sz="0" w:space="0" w:color="auto"/>
          </w:divBdr>
        </w:div>
        <w:div w:id="1600869733">
          <w:marLeft w:val="0"/>
          <w:marRight w:val="0"/>
          <w:marTop w:val="120"/>
          <w:marBottom w:val="0"/>
          <w:divBdr>
            <w:top w:val="none" w:sz="0" w:space="0" w:color="auto"/>
            <w:left w:val="none" w:sz="0" w:space="0" w:color="auto"/>
            <w:bottom w:val="none" w:sz="0" w:space="0" w:color="auto"/>
            <w:right w:val="none" w:sz="0" w:space="0" w:color="auto"/>
          </w:divBdr>
        </w:div>
        <w:div w:id="1388994331">
          <w:marLeft w:val="0"/>
          <w:marRight w:val="0"/>
          <w:marTop w:val="0"/>
          <w:marBottom w:val="0"/>
          <w:divBdr>
            <w:top w:val="none" w:sz="0" w:space="0" w:color="auto"/>
            <w:left w:val="none" w:sz="0" w:space="0" w:color="auto"/>
            <w:bottom w:val="none" w:sz="0" w:space="0" w:color="auto"/>
            <w:right w:val="none" w:sz="0" w:space="0" w:color="auto"/>
          </w:divBdr>
          <w:divsChild>
            <w:div w:id="561405170">
              <w:marLeft w:val="0"/>
              <w:marRight w:val="0"/>
              <w:marTop w:val="120"/>
              <w:marBottom w:val="0"/>
              <w:divBdr>
                <w:top w:val="none" w:sz="0" w:space="0" w:color="auto"/>
                <w:left w:val="none" w:sz="0" w:space="0" w:color="auto"/>
                <w:bottom w:val="none" w:sz="0" w:space="0" w:color="auto"/>
                <w:right w:val="none" w:sz="0" w:space="0" w:color="auto"/>
              </w:divBdr>
            </w:div>
          </w:divsChild>
        </w:div>
        <w:div w:id="1152405252">
          <w:marLeft w:val="0"/>
          <w:marRight w:val="0"/>
          <w:marTop w:val="0"/>
          <w:marBottom w:val="0"/>
          <w:divBdr>
            <w:top w:val="none" w:sz="0" w:space="0" w:color="auto"/>
            <w:left w:val="none" w:sz="0" w:space="0" w:color="auto"/>
            <w:bottom w:val="none" w:sz="0" w:space="0" w:color="auto"/>
            <w:right w:val="none" w:sz="0" w:space="0" w:color="auto"/>
          </w:divBdr>
        </w:div>
        <w:div w:id="2001031743">
          <w:marLeft w:val="0"/>
          <w:marRight w:val="0"/>
          <w:marTop w:val="120"/>
          <w:marBottom w:val="0"/>
          <w:divBdr>
            <w:top w:val="none" w:sz="0" w:space="0" w:color="auto"/>
            <w:left w:val="none" w:sz="0" w:space="0" w:color="auto"/>
            <w:bottom w:val="none" w:sz="0" w:space="0" w:color="auto"/>
            <w:right w:val="none" w:sz="0" w:space="0" w:color="auto"/>
          </w:divBdr>
        </w:div>
        <w:div w:id="1409769446">
          <w:marLeft w:val="0"/>
          <w:marRight w:val="0"/>
          <w:marTop w:val="120"/>
          <w:marBottom w:val="0"/>
          <w:divBdr>
            <w:top w:val="none" w:sz="0" w:space="0" w:color="auto"/>
            <w:left w:val="none" w:sz="0" w:space="0" w:color="auto"/>
            <w:bottom w:val="none" w:sz="0" w:space="0" w:color="auto"/>
            <w:right w:val="none" w:sz="0" w:space="0" w:color="auto"/>
          </w:divBdr>
        </w:div>
        <w:div w:id="435642767">
          <w:marLeft w:val="0"/>
          <w:marRight w:val="0"/>
          <w:marTop w:val="0"/>
          <w:marBottom w:val="0"/>
          <w:divBdr>
            <w:top w:val="none" w:sz="0" w:space="0" w:color="auto"/>
            <w:left w:val="none" w:sz="0" w:space="0" w:color="auto"/>
            <w:bottom w:val="none" w:sz="0" w:space="0" w:color="auto"/>
            <w:right w:val="none" w:sz="0" w:space="0" w:color="auto"/>
          </w:divBdr>
          <w:divsChild>
            <w:div w:id="376203726">
              <w:marLeft w:val="0"/>
              <w:marRight w:val="0"/>
              <w:marTop w:val="120"/>
              <w:marBottom w:val="0"/>
              <w:divBdr>
                <w:top w:val="none" w:sz="0" w:space="0" w:color="auto"/>
                <w:left w:val="none" w:sz="0" w:space="0" w:color="auto"/>
                <w:bottom w:val="none" w:sz="0" w:space="0" w:color="auto"/>
                <w:right w:val="none" w:sz="0" w:space="0" w:color="auto"/>
              </w:divBdr>
            </w:div>
          </w:divsChild>
        </w:div>
        <w:div w:id="1533037005">
          <w:marLeft w:val="0"/>
          <w:marRight w:val="0"/>
          <w:marTop w:val="0"/>
          <w:marBottom w:val="0"/>
          <w:divBdr>
            <w:top w:val="none" w:sz="0" w:space="0" w:color="auto"/>
            <w:left w:val="none" w:sz="0" w:space="0" w:color="auto"/>
            <w:bottom w:val="none" w:sz="0" w:space="0" w:color="auto"/>
            <w:right w:val="none" w:sz="0" w:space="0" w:color="auto"/>
          </w:divBdr>
        </w:div>
        <w:div w:id="1631664510">
          <w:marLeft w:val="0"/>
          <w:marRight w:val="0"/>
          <w:marTop w:val="120"/>
          <w:marBottom w:val="0"/>
          <w:divBdr>
            <w:top w:val="none" w:sz="0" w:space="0" w:color="auto"/>
            <w:left w:val="none" w:sz="0" w:space="0" w:color="auto"/>
            <w:bottom w:val="none" w:sz="0" w:space="0" w:color="auto"/>
            <w:right w:val="none" w:sz="0" w:space="0" w:color="auto"/>
          </w:divBdr>
        </w:div>
        <w:div w:id="933320953">
          <w:marLeft w:val="0"/>
          <w:marRight w:val="0"/>
          <w:marTop w:val="0"/>
          <w:marBottom w:val="0"/>
          <w:divBdr>
            <w:top w:val="none" w:sz="0" w:space="0" w:color="auto"/>
            <w:left w:val="none" w:sz="0" w:space="0" w:color="auto"/>
            <w:bottom w:val="none" w:sz="0" w:space="0" w:color="auto"/>
            <w:right w:val="none" w:sz="0" w:space="0" w:color="auto"/>
          </w:divBdr>
        </w:div>
        <w:div w:id="1498618766">
          <w:marLeft w:val="0"/>
          <w:marRight w:val="0"/>
          <w:marTop w:val="120"/>
          <w:marBottom w:val="0"/>
          <w:divBdr>
            <w:top w:val="none" w:sz="0" w:space="0" w:color="auto"/>
            <w:left w:val="none" w:sz="0" w:space="0" w:color="auto"/>
            <w:bottom w:val="none" w:sz="0" w:space="0" w:color="auto"/>
            <w:right w:val="none" w:sz="0" w:space="0" w:color="auto"/>
          </w:divBdr>
        </w:div>
        <w:div w:id="890700728">
          <w:marLeft w:val="0"/>
          <w:marRight w:val="0"/>
          <w:marTop w:val="0"/>
          <w:marBottom w:val="0"/>
          <w:divBdr>
            <w:top w:val="none" w:sz="0" w:space="0" w:color="auto"/>
            <w:left w:val="none" w:sz="0" w:space="0" w:color="auto"/>
            <w:bottom w:val="none" w:sz="0" w:space="0" w:color="auto"/>
            <w:right w:val="none" w:sz="0" w:space="0" w:color="auto"/>
          </w:divBdr>
          <w:divsChild>
            <w:div w:id="744185510">
              <w:marLeft w:val="0"/>
              <w:marRight w:val="0"/>
              <w:marTop w:val="120"/>
              <w:marBottom w:val="0"/>
              <w:divBdr>
                <w:top w:val="none" w:sz="0" w:space="0" w:color="auto"/>
                <w:left w:val="none" w:sz="0" w:space="0" w:color="auto"/>
                <w:bottom w:val="none" w:sz="0" w:space="0" w:color="auto"/>
                <w:right w:val="none" w:sz="0" w:space="0" w:color="auto"/>
              </w:divBdr>
            </w:div>
          </w:divsChild>
        </w:div>
        <w:div w:id="664167404">
          <w:marLeft w:val="0"/>
          <w:marRight w:val="0"/>
          <w:marTop w:val="0"/>
          <w:marBottom w:val="0"/>
          <w:divBdr>
            <w:top w:val="none" w:sz="0" w:space="0" w:color="auto"/>
            <w:left w:val="none" w:sz="0" w:space="0" w:color="auto"/>
            <w:bottom w:val="none" w:sz="0" w:space="0" w:color="auto"/>
            <w:right w:val="none" w:sz="0" w:space="0" w:color="auto"/>
          </w:divBdr>
        </w:div>
        <w:div w:id="155264857">
          <w:marLeft w:val="0"/>
          <w:marRight w:val="0"/>
          <w:marTop w:val="120"/>
          <w:marBottom w:val="0"/>
          <w:divBdr>
            <w:top w:val="none" w:sz="0" w:space="0" w:color="auto"/>
            <w:left w:val="none" w:sz="0" w:space="0" w:color="auto"/>
            <w:bottom w:val="none" w:sz="0" w:space="0" w:color="auto"/>
            <w:right w:val="none" w:sz="0" w:space="0" w:color="auto"/>
          </w:divBdr>
        </w:div>
        <w:div w:id="256791171">
          <w:marLeft w:val="0"/>
          <w:marRight w:val="0"/>
          <w:marTop w:val="0"/>
          <w:marBottom w:val="0"/>
          <w:divBdr>
            <w:top w:val="none" w:sz="0" w:space="0" w:color="auto"/>
            <w:left w:val="none" w:sz="0" w:space="0" w:color="auto"/>
            <w:bottom w:val="none" w:sz="0" w:space="0" w:color="auto"/>
            <w:right w:val="none" w:sz="0" w:space="0" w:color="auto"/>
          </w:divBdr>
          <w:divsChild>
            <w:div w:id="436101387">
              <w:marLeft w:val="0"/>
              <w:marRight w:val="0"/>
              <w:marTop w:val="120"/>
              <w:marBottom w:val="0"/>
              <w:divBdr>
                <w:top w:val="none" w:sz="0" w:space="0" w:color="auto"/>
                <w:left w:val="none" w:sz="0" w:space="0" w:color="auto"/>
                <w:bottom w:val="none" w:sz="0" w:space="0" w:color="auto"/>
                <w:right w:val="none" w:sz="0" w:space="0" w:color="auto"/>
              </w:divBdr>
            </w:div>
          </w:divsChild>
        </w:div>
        <w:div w:id="117918526">
          <w:marLeft w:val="0"/>
          <w:marRight w:val="0"/>
          <w:marTop w:val="0"/>
          <w:marBottom w:val="0"/>
          <w:divBdr>
            <w:top w:val="none" w:sz="0" w:space="0" w:color="auto"/>
            <w:left w:val="none" w:sz="0" w:space="0" w:color="auto"/>
            <w:bottom w:val="none" w:sz="0" w:space="0" w:color="auto"/>
            <w:right w:val="none" w:sz="0" w:space="0" w:color="auto"/>
          </w:divBdr>
        </w:div>
        <w:div w:id="697506294">
          <w:marLeft w:val="0"/>
          <w:marRight w:val="0"/>
          <w:marTop w:val="120"/>
          <w:marBottom w:val="0"/>
          <w:divBdr>
            <w:top w:val="none" w:sz="0" w:space="0" w:color="auto"/>
            <w:left w:val="none" w:sz="0" w:space="0" w:color="auto"/>
            <w:bottom w:val="none" w:sz="0" w:space="0" w:color="auto"/>
            <w:right w:val="none" w:sz="0" w:space="0" w:color="auto"/>
          </w:divBdr>
        </w:div>
        <w:div w:id="1136752934">
          <w:marLeft w:val="0"/>
          <w:marRight w:val="0"/>
          <w:marTop w:val="0"/>
          <w:marBottom w:val="0"/>
          <w:divBdr>
            <w:top w:val="none" w:sz="0" w:space="0" w:color="auto"/>
            <w:left w:val="none" w:sz="0" w:space="0" w:color="auto"/>
            <w:bottom w:val="none" w:sz="0" w:space="0" w:color="auto"/>
            <w:right w:val="none" w:sz="0" w:space="0" w:color="auto"/>
          </w:divBdr>
          <w:divsChild>
            <w:div w:id="68231349">
              <w:marLeft w:val="0"/>
              <w:marRight w:val="0"/>
              <w:marTop w:val="120"/>
              <w:marBottom w:val="0"/>
              <w:divBdr>
                <w:top w:val="none" w:sz="0" w:space="0" w:color="auto"/>
                <w:left w:val="none" w:sz="0" w:space="0" w:color="auto"/>
                <w:bottom w:val="none" w:sz="0" w:space="0" w:color="auto"/>
                <w:right w:val="none" w:sz="0" w:space="0" w:color="auto"/>
              </w:divBdr>
            </w:div>
          </w:divsChild>
        </w:div>
        <w:div w:id="1263881238">
          <w:marLeft w:val="0"/>
          <w:marRight w:val="0"/>
          <w:marTop w:val="0"/>
          <w:marBottom w:val="0"/>
          <w:divBdr>
            <w:top w:val="none" w:sz="0" w:space="0" w:color="auto"/>
            <w:left w:val="none" w:sz="0" w:space="0" w:color="auto"/>
            <w:bottom w:val="none" w:sz="0" w:space="0" w:color="auto"/>
            <w:right w:val="none" w:sz="0" w:space="0" w:color="auto"/>
          </w:divBdr>
        </w:div>
        <w:div w:id="345133697">
          <w:marLeft w:val="0"/>
          <w:marRight w:val="0"/>
          <w:marTop w:val="120"/>
          <w:marBottom w:val="0"/>
          <w:divBdr>
            <w:top w:val="none" w:sz="0" w:space="0" w:color="auto"/>
            <w:left w:val="none" w:sz="0" w:space="0" w:color="auto"/>
            <w:bottom w:val="none" w:sz="0" w:space="0" w:color="auto"/>
            <w:right w:val="none" w:sz="0" w:space="0" w:color="auto"/>
          </w:divBdr>
        </w:div>
        <w:div w:id="886918454">
          <w:marLeft w:val="0"/>
          <w:marRight w:val="0"/>
          <w:marTop w:val="0"/>
          <w:marBottom w:val="0"/>
          <w:divBdr>
            <w:top w:val="none" w:sz="0" w:space="0" w:color="auto"/>
            <w:left w:val="none" w:sz="0" w:space="0" w:color="auto"/>
            <w:bottom w:val="none" w:sz="0" w:space="0" w:color="auto"/>
            <w:right w:val="none" w:sz="0" w:space="0" w:color="auto"/>
          </w:divBdr>
        </w:div>
        <w:div w:id="1083843492">
          <w:marLeft w:val="0"/>
          <w:marRight w:val="0"/>
          <w:marTop w:val="120"/>
          <w:marBottom w:val="0"/>
          <w:divBdr>
            <w:top w:val="none" w:sz="0" w:space="0" w:color="auto"/>
            <w:left w:val="none" w:sz="0" w:space="0" w:color="auto"/>
            <w:bottom w:val="none" w:sz="0" w:space="0" w:color="auto"/>
            <w:right w:val="none" w:sz="0" w:space="0" w:color="auto"/>
          </w:divBdr>
        </w:div>
        <w:div w:id="1551069740">
          <w:marLeft w:val="0"/>
          <w:marRight w:val="0"/>
          <w:marTop w:val="0"/>
          <w:marBottom w:val="0"/>
          <w:divBdr>
            <w:top w:val="none" w:sz="0" w:space="0" w:color="auto"/>
            <w:left w:val="none" w:sz="0" w:space="0" w:color="auto"/>
            <w:bottom w:val="none" w:sz="0" w:space="0" w:color="auto"/>
            <w:right w:val="none" w:sz="0" w:space="0" w:color="auto"/>
          </w:divBdr>
          <w:divsChild>
            <w:div w:id="1550874505">
              <w:marLeft w:val="0"/>
              <w:marRight w:val="0"/>
              <w:marTop w:val="120"/>
              <w:marBottom w:val="0"/>
              <w:divBdr>
                <w:top w:val="none" w:sz="0" w:space="0" w:color="auto"/>
                <w:left w:val="none" w:sz="0" w:space="0" w:color="auto"/>
                <w:bottom w:val="none" w:sz="0" w:space="0" w:color="auto"/>
                <w:right w:val="none" w:sz="0" w:space="0" w:color="auto"/>
              </w:divBdr>
            </w:div>
          </w:divsChild>
        </w:div>
        <w:div w:id="443816937">
          <w:marLeft w:val="0"/>
          <w:marRight w:val="0"/>
          <w:marTop w:val="0"/>
          <w:marBottom w:val="0"/>
          <w:divBdr>
            <w:top w:val="none" w:sz="0" w:space="0" w:color="auto"/>
            <w:left w:val="none" w:sz="0" w:space="0" w:color="auto"/>
            <w:bottom w:val="none" w:sz="0" w:space="0" w:color="auto"/>
            <w:right w:val="none" w:sz="0" w:space="0" w:color="auto"/>
          </w:divBdr>
        </w:div>
        <w:div w:id="1169562645">
          <w:marLeft w:val="0"/>
          <w:marRight w:val="0"/>
          <w:marTop w:val="120"/>
          <w:marBottom w:val="0"/>
          <w:divBdr>
            <w:top w:val="none" w:sz="0" w:space="0" w:color="auto"/>
            <w:left w:val="none" w:sz="0" w:space="0" w:color="auto"/>
            <w:bottom w:val="none" w:sz="0" w:space="0" w:color="auto"/>
            <w:right w:val="none" w:sz="0" w:space="0" w:color="auto"/>
          </w:divBdr>
        </w:div>
        <w:div w:id="1010792992">
          <w:marLeft w:val="0"/>
          <w:marRight w:val="0"/>
          <w:marTop w:val="0"/>
          <w:marBottom w:val="0"/>
          <w:divBdr>
            <w:top w:val="none" w:sz="0" w:space="0" w:color="auto"/>
            <w:left w:val="none" w:sz="0" w:space="0" w:color="auto"/>
            <w:bottom w:val="none" w:sz="0" w:space="0" w:color="auto"/>
            <w:right w:val="none" w:sz="0" w:space="0" w:color="auto"/>
          </w:divBdr>
          <w:divsChild>
            <w:div w:id="1353678642">
              <w:marLeft w:val="0"/>
              <w:marRight w:val="0"/>
              <w:marTop w:val="120"/>
              <w:marBottom w:val="0"/>
              <w:divBdr>
                <w:top w:val="none" w:sz="0" w:space="0" w:color="auto"/>
                <w:left w:val="none" w:sz="0" w:space="0" w:color="auto"/>
                <w:bottom w:val="none" w:sz="0" w:space="0" w:color="auto"/>
                <w:right w:val="none" w:sz="0" w:space="0" w:color="auto"/>
              </w:divBdr>
            </w:div>
          </w:divsChild>
        </w:div>
        <w:div w:id="1203324562">
          <w:marLeft w:val="0"/>
          <w:marRight w:val="0"/>
          <w:marTop w:val="0"/>
          <w:marBottom w:val="0"/>
          <w:divBdr>
            <w:top w:val="none" w:sz="0" w:space="0" w:color="auto"/>
            <w:left w:val="none" w:sz="0" w:space="0" w:color="auto"/>
            <w:bottom w:val="none" w:sz="0" w:space="0" w:color="auto"/>
            <w:right w:val="none" w:sz="0" w:space="0" w:color="auto"/>
          </w:divBdr>
        </w:div>
        <w:div w:id="1738481441">
          <w:marLeft w:val="0"/>
          <w:marRight w:val="0"/>
          <w:marTop w:val="120"/>
          <w:marBottom w:val="0"/>
          <w:divBdr>
            <w:top w:val="none" w:sz="0" w:space="0" w:color="auto"/>
            <w:left w:val="none" w:sz="0" w:space="0" w:color="auto"/>
            <w:bottom w:val="none" w:sz="0" w:space="0" w:color="auto"/>
            <w:right w:val="none" w:sz="0" w:space="0" w:color="auto"/>
          </w:divBdr>
        </w:div>
        <w:div w:id="987784669">
          <w:marLeft w:val="0"/>
          <w:marRight w:val="0"/>
          <w:marTop w:val="120"/>
          <w:marBottom w:val="0"/>
          <w:divBdr>
            <w:top w:val="none" w:sz="0" w:space="0" w:color="auto"/>
            <w:left w:val="none" w:sz="0" w:space="0" w:color="auto"/>
            <w:bottom w:val="none" w:sz="0" w:space="0" w:color="auto"/>
            <w:right w:val="none" w:sz="0" w:space="0" w:color="auto"/>
          </w:divBdr>
        </w:div>
        <w:div w:id="715155775">
          <w:marLeft w:val="0"/>
          <w:marRight w:val="0"/>
          <w:marTop w:val="0"/>
          <w:marBottom w:val="0"/>
          <w:divBdr>
            <w:top w:val="none" w:sz="0" w:space="0" w:color="auto"/>
            <w:left w:val="none" w:sz="0" w:space="0" w:color="auto"/>
            <w:bottom w:val="none" w:sz="0" w:space="0" w:color="auto"/>
            <w:right w:val="none" w:sz="0" w:space="0" w:color="auto"/>
          </w:divBdr>
          <w:divsChild>
            <w:div w:id="1884444122">
              <w:marLeft w:val="0"/>
              <w:marRight w:val="0"/>
              <w:marTop w:val="120"/>
              <w:marBottom w:val="0"/>
              <w:divBdr>
                <w:top w:val="none" w:sz="0" w:space="0" w:color="auto"/>
                <w:left w:val="none" w:sz="0" w:space="0" w:color="auto"/>
                <w:bottom w:val="none" w:sz="0" w:space="0" w:color="auto"/>
                <w:right w:val="none" w:sz="0" w:space="0" w:color="auto"/>
              </w:divBdr>
            </w:div>
          </w:divsChild>
        </w:div>
        <w:div w:id="862133103">
          <w:marLeft w:val="0"/>
          <w:marRight w:val="0"/>
          <w:marTop w:val="0"/>
          <w:marBottom w:val="0"/>
          <w:divBdr>
            <w:top w:val="none" w:sz="0" w:space="0" w:color="auto"/>
            <w:left w:val="none" w:sz="0" w:space="0" w:color="auto"/>
            <w:bottom w:val="none" w:sz="0" w:space="0" w:color="auto"/>
            <w:right w:val="none" w:sz="0" w:space="0" w:color="auto"/>
          </w:divBdr>
        </w:div>
        <w:div w:id="91979550">
          <w:marLeft w:val="0"/>
          <w:marRight w:val="0"/>
          <w:marTop w:val="120"/>
          <w:marBottom w:val="0"/>
          <w:divBdr>
            <w:top w:val="none" w:sz="0" w:space="0" w:color="auto"/>
            <w:left w:val="none" w:sz="0" w:space="0" w:color="auto"/>
            <w:bottom w:val="none" w:sz="0" w:space="0" w:color="auto"/>
            <w:right w:val="none" w:sz="0" w:space="0" w:color="auto"/>
          </w:divBdr>
        </w:div>
        <w:div w:id="922640228">
          <w:marLeft w:val="0"/>
          <w:marRight w:val="0"/>
          <w:marTop w:val="0"/>
          <w:marBottom w:val="0"/>
          <w:divBdr>
            <w:top w:val="none" w:sz="0" w:space="0" w:color="auto"/>
            <w:left w:val="none" w:sz="0" w:space="0" w:color="auto"/>
            <w:bottom w:val="none" w:sz="0" w:space="0" w:color="auto"/>
            <w:right w:val="none" w:sz="0" w:space="0" w:color="auto"/>
          </w:divBdr>
          <w:divsChild>
            <w:div w:id="1091852579">
              <w:marLeft w:val="0"/>
              <w:marRight w:val="0"/>
              <w:marTop w:val="120"/>
              <w:marBottom w:val="0"/>
              <w:divBdr>
                <w:top w:val="none" w:sz="0" w:space="0" w:color="auto"/>
                <w:left w:val="none" w:sz="0" w:space="0" w:color="auto"/>
                <w:bottom w:val="none" w:sz="0" w:space="0" w:color="auto"/>
                <w:right w:val="none" w:sz="0" w:space="0" w:color="auto"/>
              </w:divBdr>
            </w:div>
          </w:divsChild>
        </w:div>
        <w:div w:id="634914138">
          <w:marLeft w:val="0"/>
          <w:marRight w:val="0"/>
          <w:marTop w:val="0"/>
          <w:marBottom w:val="0"/>
          <w:divBdr>
            <w:top w:val="none" w:sz="0" w:space="0" w:color="auto"/>
            <w:left w:val="none" w:sz="0" w:space="0" w:color="auto"/>
            <w:bottom w:val="none" w:sz="0" w:space="0" w:color="auto"/>
            <w:right w:val="none" w:sz="0" w:space="0" w:color="auto"/>
          </w:divBdr>
        </w:div>
        <w:div w:id="1747263365">
          <w:marLeft w:val="0"/>
          <w:marRight w:val="0"/>
          <w:marTop w:val="120"/>
          <w:marBottom w:val="0"/>
          <w:divBdr>
            <w:top w:val="none" w:sz="0" w:space="0" w:color="auto"/>
            <w:left w:val="none" w:sz="0" w:space="0" w:color="auto"/>
            <w:bottom w:val="none" w:sz="0" w:space="0" w:color="auto"/>
            <w:right w:val="none" w:sz="0" w:space="0" w:color="auto"/>
          </w:divBdr>
        </w:div>
        <w:div w:id="1551267603">
          <w:marLeft w:val="0"/>
          <w:marRight w:val="0"/>
          <w:marTop w:val="0"/>
          <w:marBottom w:val="0"/>
          <w:divBdr>
            <w:top w:val="none" w:sz="0" w:space="0" w:color="auto"/>
            <w:left w:val="none" w:sz="0" w:space="0" w:color="auto"/>
            <w:bottom w:val="none" w:sz="0" w:space="0" w:color="auto"/>
            <w:right w:val="none" w:sz="0" w:space="0" w:color="auto"/>
          </w:divBdr>
          <w:divsChild>
            <w:div w:id="853497871">
              <w:marLeft w:val="0"/>
              <w:marRight w:val="0"/>
              <w:marTop w:val="120"/>
              <w:marBottom w:val="0"/>
              <w:divBdr>
                <w:top w:val="none" w:sz="0" w:space="0" w:color="auto"/>
                <w:left w:val="none" w:sz="0" w:space="0" w:color="auto"/>
                <w:bottom w:val="none" w:sz="0" w:space="0" w:color="auto"/>
                <w:right w:val="none" w:sz="0" w:space="0" w:color="auto"/>
              </w:divBdr>
            </w:div>
          </w:divsChild>
        </w:div>
        <w:div w:id="799569679">
          <w:marLeft w:val="0"/>
          <w:marRight w:val="0"/>
          <w:marTop w:val="0"/>
          <w:marBottom w:val="0"/>
          <w:divBdr>
            <w:top w:val="none" w:sz="0" w:space="0" w:color="auto"/>
            <w:left w:val="none" w:sz="0" w:space="0" w:color="auto"/>
            <w:bottom w:val="none" w:sz="0" w:space="0" w:color="auto"/>
            <w:right w:val="none" w:sz="0" w:space="0" w:color="auto"/>
          </w:divBdr>
        </w:div>
        <w:div w:id="392892445">
          <w:marLeft w:val="0"/>
          <w:marRight w:val="0"/>
          <w:marTop w:val="120"/>
          <w:marBottom w:val="0"/>
          <w:divBdr>
            <w:top w:val="none" w:sz="0" w:space="0" w:color="auto"/>
            <w:left w:val="none" w:sz="0" w:space="0" w:color="auto"/>
            <w:bottom w:val="none" w:sz="0" w:space="0" w:color="auto"/>
            <w:right w:val="none" w:sz="0" w:space="0" w:color="auto"/>
          </w:divBdr>
        </w:div>
        <w:div w:id="2101945303">
          <w:marLeft w:val="0"/>
          <w:marRight w:val="0"/>
          <w:marTop w:val="0"/>
          <w:marBottom w:val="0"/>
          <w:divBdr>
            <w:top w:val="none" w:sz="0" w:space="0" w:color="auto"/>
            <w:left w:val="none" w:sz="0" w:space="0" w:color="auto"/>
            <w:bottom w:val="none" w:sz="0" w:space="0" w:color="auto"/>
            <w:right w:val="none" w:sz="0" w:space="0" w:color="auto"/>
          </w:divBdr>
          <w:divsChild>
            <w:div w:id="812917165">
              <w:marLeft w:val="0"/>
              <w:marRight w:val="0"/>
              <w:marTop w:val="120"/>
              <w:marBottom w:val="0"/>
              <w:divBdr>
                <w:top w:val="none" w:sz="0" w:space="0" w:color="auto"/>
                <w:left w:val="none" w:sz="0" w:space="0" w:color="auto"/>
                <w:bottom w:val="none" w:sz="0" w:space="0" w:color="auto"/>
                <w:right w:val="none" w:sz="0" w:space="0" w:color="auto"/>
              </w:divBdr>
            </w:div>
          </w:divsChild>
        </w:div>
        <w:div w:id="58477727">
          <w:marLeft w:val="0"/>
          <w:marRight w:val="0"/>
          <w:marTop w:val="120"/>
          <w:marBottom w:val="0"/>
          <w:divBdr>
            <w:top w:val="none" w:sz="0" w:space="0" w:color="auto"/>
            <w:left w:val="none" w:sz="0" w:space="0" w:color="auto"/>
            <w:bottom w:val="none" w:sz="0" w:space="0" w:color="auto"/>
            <w:right w:val="none" w:sz="0" w:space="0" w:color="auto"/>
          </w:divBdr>
        </w:div>
        <w:div w:id="150489725">
          <w:marLeft w:val="0"/>
          <w:marRight w:val="0"/>
          <w:marTop w:val="0"/>
          <w:marBottom w:val="0"/>
          <w:divBdr>
            <w:top w:val="none" w:sz="0" w:space="0" w:color="auto"/>
            <w:left w:val="none" w:sz="0" w:space="0" w:color="auto"/>
            <w:bottom w:val="none" w:sz="0" w:space="0" w:color="auto"/>
            <w:right w:val="none" w:sz="0" w:space="0" w:color="auto"/>
          </w:divBdr>
          <w:divsChild>
            <w:div w:id="415832683">
              <w:marLeft w:val="0"/>
              <w:marRight w:val="0"/>
              <w:marTop w:val="120"/>
              <w:marBottom w:val="0"/>
              <w:divBdr>
                <w:top w:val="none" w:sz="0" w:space="0" w:color="auto"/>
                <w:left w:val="none" w:sz="0" w:space="0" w:color="auto"/>
                <w:bottom w:val="none" w:sz="0" w:space="0" w:color="auto"/>
                <w:right w:val="none" w:sz="0" w:space="0" w:color="auto"/>
              </w:divBdr>
            </w:div>
          </w:divsChild>
        </w:div>
        <w:div w:id="1071537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30138/6a73a7e61adc45fc3dd224c0e7194a1392c8b071/" TargetMode="External"/><Relationship Id="rId18" Type="http://schemas.openxmlformats.org/officeDocument/2006/relationships/hyperlink" Target="http://www.consultant.ru/document/cons_doc_LAW_330138/6a73a7e61adc45fc3dd224c0e7194a1392c8b071/" TargetMode="External"/><Relationship Id="rId26" Type="http://schemas.openxmlformats.org/officeDocument/2006/relationships/hyperlink" Target="http://www.consultant.ru/document/cons_doc_LAW_351268/" TargetMode="External"/><Relationship Id="rId39" Type="http://schemas.openxmlformats.org/officeDocument/2006/relationships/hyperlink" Target="http://www.consultant.ru/document/cons_doc_LAW_330138/6a73a7e61adc45fc3dd224c0e7194a1392c8b071/" TargetMode="External"/><Relationship Id="rId21" Type="http://schemas.openxmlformats.org/officeDocument/2006/relationships/hyperlink" Target="http://www.consultant.ru/document/cons_doc_LAW_330026/3d0cac60971a511280cbba229d9b6329c07731f7/" TargetMode="External"/><Relationship Id="rId34" Type="http://schemas.openxmlformats.org/officeDocument/2006/relationships/hyperlink" Target="http://www.consultant.ru/document/cons_doc_LAW_312543/" TargetMode="External"/><Relationship Id="rId42" Type="http://schemas.openxmlformats.org/officeDocument/2006/relationships/fontTable" Target="fontTable.xml"/><Relationship Id="rId7" Type="http://schemas.openxmlformats.org/officeDocument/2006/relationships/hyperlink" Target="http://www.consultant.ru/document/cons_doc_LAW_330026/3d0cac60971a511280cbba229d9b6329c07731f7/" TargetMode="External"/><Relationship Id="rId2" Type="http://schemas.openxmlformats.org/officeDocument/2006/relationships/settings" Target="settings.xml"/><Relationship Id="rId16" Type="http://schemas.openxmlformats.org/officeDocument/2006/relationships/hyperlink" Target="http://www.consultant.ru/document/cons_doc_LAW_327894/" TargetMode="External"/><Relationship Id="rId20" Type="http://schemas.openxmlformats.org/officeDocument/2006/relationships/hyperlink" Target="http://www.consultant.ru/document/cons_doc_LAW_330138/6a73a7e61adc45fc3dd224c0e7194a1392c8b071/" TargetMode="External"/><Relationship Id="rId29" Type="http://schemas.openxmlformats.org/officeDocument/2006/relationships/hyperlink" Target="http://www.consultant.ru/document/cons_doc_LAW_330138/6a73a7e61adc45fc3dd224c0e7194a1392c8b071/" TargetMode="External"/><Relationship Id="rId41" Type="http://schemas.openxmlformats.org/officeDocument/2006/relationships/hyperlink" Target="http://www.consultant.ru/document/cons_doc_LAW_330026/3d0cac60971a511280cbba229d9b6329c07731f7/" TargetMode="External"/><Relationship Id="rId1" Type="http://schemas.openxmlformats.org/officeDocument/2006/relationships/styles" Target="styles.xml"/><Relationship Id="rId6" Type="http://schemas.openxmlformats.org/officeDocument/2006/relationships/hyperlink" Target="http://www.consultant.ru/document/cons_doc_LAW_330138/6a73a7e61adc45fc3dd224c0e7194a1392c8b071/" TargetMode="External"/><Relationship Id="rId11" Type="http://schemas.openxmlformats.org/officeDocument/2006/relationships/hyperlink" Target="http://www.consultant.ru/document/cons_doc_LAW_351297/daa986032b04cd0090591f2086305a3be10b6a24/" TargetMode="External"/><Relationship Id="rId24" Type="http://schemas.openxmlformats.org/officeDocument/2006/relationships/hyperlink" Target="http://www.consultant.ru/document/cons_doc_LAW_330138/6a73a7e61adc45fc3dd224c0e7194a1392c8b071/" TargetMode="External"/><Relationship Id="rId32" Type="http://schemas.openxmlformats.org/officeDocument/2006/relationships/hyperlink" Target="http://www.consultant.ru/document/cons_doc_LAW_330361/" TargetMode="External"/><Relationship Id="rId37" Type="http://schemas.openxmlformats.org/officeDocument/2006/relationships/hyperlink" Target="http://www.consultant.ru/document/cons_doc_LAW_330026/3d0cac60971a511280cbba229d9b6329c07731f7/" TargetMode="External"/><Relationship Id="rId40" Type="http://schemas.openxmlformats.org/officeDocument/2006/relationships/hyperlink" Target="http://www.consultant.ru/document/cons_doc_LAW_330138/6a73a7e61adc45fc3dd224c0e7194a1392c8b071/" TargetMode="External"/><Relationship Id="rId5" Type="http://schemas.openxmlformats.org/officeDocument/2006/relationships/hyperlink" Target="http://www.consultant.ru/document/cons_doc_LAW_284305/46b4b351a6eb6bf3c553d41eb663011c2cb38810/" TargetMode="External"/><Relationship Id="rId15" Type="http://schemas.openxmlformats.org/officeDocument/2006/relationships/hyperlink" Target="http://www.consultant.ru/document/cons_doc_LAW_327898/" TargetMode="External"/><Relationship Id="rId23" Type="http://schemas.openxmlformats.org/officeDocument/2006/relationships/hyperlink" Target="http://www.consultant.ru/document/cons_doc_LAW_330138/6a73a7e61adc45fc3dd224c0e7194a1392c8b071/" TargetMode="External"/><Relationship Id="rId28" Type="http://schemas.openxmlformats.org/officeDocument/2006/relationships/hyperlink" Target="http://www.consultant.ru/document/cons_doc_LAW_330026/3d0cac60971a511280cbba229d9b6329c07731f7/" TargetMode="External"/><Relationship Id="rId36" Type="http://schemas.openxmlformats.org/officeDocument/2006/relationships/hyperlink" Target="http://www.consultant.ru/document/cons_doc_LAW_330138/6a73a7e61adc45fc3dd224c0e7194a1392c8b071/" TargetMode="External"/><Relationship Id="rId10" Type="http://schemas.openxmlformats.org/officeDocument/2006/relationships/hyperlink" Target="http://www.consultant.ru/document/cons_doc_LAW_330026/3d0cac60971a511280cbba229d9b6329c07731f7/" TargetMode="External"/><Relationship Id="rId19" Type="http://schemas.openxmlformats.org/officeDocument/2006/relationships/hyperlink" Target="http://www.consultant.ru/document/cons_doc_LAW_330138/6a73a7e61adc45fc3dd224c0e7194a1392c8b071/" TargetMode="External"/><Relationship Id="rId31" Type="http://schemas.openxmlformats.org/officeDocument/2006/relationships/hyperlink" Target="http://www.consultant.ru/document/cons_doc_LAW_330026/3d0cac60971a511280cbba229d9b6329c07731f7/" TargetMode="External"/><Relationship Id="rId4" Type="http://schemas.openxmlformats.org/officeDocument/2006/relationships/hyperlink" Target="http://www.consultant.ru/document/cons_doc_LAW_330138/6a73a7e61adc45fc3dd224c0e7194a1392c8b071/" TargetMode="External"/><Relationship Id="rId9" Type="http://schemas.openxmlformats.org/officeDocument/2006/relationships/hyperlink" Target="http://www.consultant.ru/document/cons_doc_LAW_330138/6a73a7e61adc45fc3dd224c0e7194a1392c8b071/" TargetMode="External"/><Relationship Id="rId14" Type="http://schemas.openxmlformats.org/officeDocument/2006/relationships/hyperlink" Target="http://www.consultant.ru/document/cons_doc_LAW_323473/" TargetMode="External"/><Relationship Id="rId22" Type="http://schemas.openxmlformats.org/officeDocument/2006/relationships/hyperlink" Target="http://www.consultant.ru/document/cons_doc_LAW_330138/6a73a7e61adc45fc3dd224c0e7194a1392c8b071/" TargetMode="External"/><Relationship Id="rId27" Type="http://schemas.openxmlformats.org/officeDocument/2006/relationships/hyperlink" Target="http://www.consultant.ru/document/cons_doc_LAW_330138/6a73a7e61adc45fc3dd224c0e7194a1392c8b071/" TargetMode="External"/><Relationship Id="rId30" Type="http://schemas.openxmlformats.org/officeDocument/2006/relationships/hyperlink" Target="http://www.consultant.ru/document/cons_doc_LAW_330138/6a73a7e61adc45fc3dd224c0e7194a1392c8b071/" TargetMode="External"/><Relationship Id="rId35" Type="http://schemas.openxmlformats.org/officeDocument/2006/relationships/hyperlink" Target="http://www.consultant.ru/document/cons_doc_LAW_330138/6a73a7e61adc45fc3dd224c0e7194a1392c8b071/" TargetMode="External"/><Relationship Id="rId43" Type="http://schemas.openxmlformats.org/officeDocument/2006/relationships/theme" Target="theme/theme1.xml"/><Relationship Id="rId8" Type="http://schemas.openxmlformats.org/officeDocument/2006/relationships/hyperlink" Target="http://www.consultant.ru/document/cons_doc_LAW_330138/6a73a7e61adc45fc3dd224c0e7194a1392c8b071/" TargetMode="External"/><Relationship Id="rId3" Type="http://schemas.openxmlformats.org/officeDocument/2006/relationships/webSettings" Target="webSettings.xml"/><Relationship Id="rId12" Type="http://schemas.openxmlformats.org/officeDocument/2006/relationships/hyperlink" Target="http://www.consultant.ru/document/cons_doc_LAW_330138/6a73a7e61adc45fc3dd224c0e7194a1392c8b071/" TargetMode="External"/><Relationship Id="rId17" Type="http://schemas.openxmlformats.org/officeDocument/2006/relationships/hyperlink" Target="http://www.consultant.ru/document/cons_doc_LAW_330026/3d0cac60971a511280cbba229d9b6329c07731f7/" TargetMode="External"/><Relationship Id="rId25" Type="http://schemas.openxmlformats.org/officeDocument/2006/relationships/hyperlink" Target="http://www.consultant.ru/document/cons_doc_LAW_330026/3d0cac60971a511280cbba229d9b6329c07731f7/" TargetMode="External"/><Relationship Id="rId33" Type="http://schemas.openxmlformats.org/officeDocument/2006/relationships/hyperlink" Target="http://www.consultant.ru/document/cons_doc_LAW_330361/" TargetMode="External"/><Relationship Id="rId38" Type="http://schemas.openxmlformats.org/officeDocument/2006/relationships/hyperlink" Target="http://www.consultant.ru/document/cons_doc_LAW_330138/6a73a7e61adc45fc3dd224c0e7194a1392c8b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3666</Words>
  <Characters>20902</Characters>
  <Application>Microsoft Office Word</Application>
  <DocSecurity>0</DocSecurity>
  <Lines>174</Lines>
  <Paragraphs>49</Paragraphs>
  <ScaleCrop>false</ScaleCrop>
  <Company/>
  <LinksUpToDate>false</LinksUpToDate>
  <CharactersWithSpaces>24519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2020-05-13T06:32:00Z</dcterms:created>
  <dcterms:modified xsi:type="dcterms:W3CDTF">2020-05-13T06:32:00Z</dcterms:modified>
</cp:coreProperties>
</file>